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14:paraId="7A26D189" w14:textId="77777777" w:rsidTr="00250B81">
        <w:trPr>
          <w:trHeight w:val="11139"/>
        </w:trPr>
        <w:tc>
          <w:tcPr>
            <w:tcW w:w="5387" w:type="dxa"/>
          </w:tcPr>
          <w:p w14:paraId="5499B716" w14:textId="77777777"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первый: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постарайт</w:t>
            </w:r>
            <w:r w:rsidR="006B4921"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есь преодолеть страх и отчаяние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Вашему ребенку, каким бы он ни был, нужна помощь, и эта помощь должна прийти именно от вас. Наберитесь терпения и помогите ему и ... себе. </w:t>
            </w:r>
          </w:p>
          <w:p w14:paraId="2811A8C7" w14:textId="77777777" w:rsidR="003274F8" w:rsidRPr="002A4E7C" w:rsidRDefault="003274F8" w:rsidP="002656E6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второй: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необходима определенность. Вы должны уточнить ситуацию, 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которой находится ваш ребенок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Вашему ребенку потребуются различные виды помощи, а именно: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медицинская,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педагогическая,психологическая.</w:t>
            </w:r>
          </w:p>
          <w:p w14:paraId="48848F58" w14:textId="77777777" w:rsid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третий: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определитесь, какая помощь необходима вашему ребенку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вашей семье в первую очередь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07BED86" w14:textId="77777777"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Опытные специалисты (врачи, психологи, педагоги) окажут вам квалифицированную помощь, уточнят диагноз и определят профиль учреждения, в котором ваш ребенок сможет получить доступное ему образование.</w:t>
            </w:r>
          </w:p>
          <w:p w14:paraId="4D53FD41" w14:textId="77777777" w:rsidR="002A4E7C" w:rsidRDefault="00FD4013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Совет четвертый: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постарайтесь принять факт наличия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особенностей развития у вашего ребенка.</w:t>
            </w:r>
          </w:p>
          <w:p w14:paraId="2A277CB5" w14:textId="77777777" w:rsidR="003274F8" w:rsidRPr="002A4E7C" w:rsidRDefault="002420E4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4013" w:rsidRPr="002A4E7C">
              <w:rPr>
                <w:b w:val="0"/>
                <w:i w:val="0"/>
                <w:color w:val="auto"/>
              </w:rPr>
              <w:t xml:space="preserve">Будьте внимательны к их советам и рекомендациям. </w:t>
            </w:r>
            <w:r w:rsidR="00FD4013" w:rsidRPr="002A4E7C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>Постарайтесь не поддаваться агрессии, раздражению, подавленности и страху, которые, естественно, могут возникнуть на почве волнения о здоровье вашего ребенка.</w:t>
            </w:r>
          </w:p>
          <w:p w14:paraId="47E7FA47" w14:textId="77777777" w:rsidR="002420E4" w:rsidRPr="001607F9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пятый:</w:t>
            </w:r>
            <w:r w:rsidRPr="001607F9">
              <w:rPr>
                <w:b/>
                <w:i/>
                <w:color w:val="FF0000"/>
              </w:rPr>
              <w:t> измените отношение к вашему ребенку, не считайте его бесперспективным</w:t>
            </w:r>
          </w:p>
          <w:p w14:paraId="29795D6C" w14:textId="77777777"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274F8">
              <w:t xml:space="preserve"> </w:t>
            </w:r>
            <w:r w:rsidRPr="002A4E7C">
              <w:rPr>
                <w:sz w:val="22"/>
                <w:szCs w:val="22"/>
              </w:rPr>
              <w:t>Не преувеличивайте проблемы вашего ребенка. Никогда не говорите себе, что из него ничего не выйдет в перспективе. Все зависит от вашей мудрости, терпения и усилий.</w:t>
            </w:r>
          </w:p>
          <w:p w14:paraId="3001B3BB" w14:textId="77777777"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С другой стороны, не стройте себе воздушных замков и не ждите чуда. Никто не может сделать так, чтобы у вашего ребенка не осталось проблем. Но только в вашей власти сделать для него максимально многое.</w:t>
            </w:r>
            <w:r w:rsidR="002656E6" w:rsidRPr="002A4E7C">
              <w:rPr>
                <w:sz w:val="22"/>
                <w:szCs w:val="22"/>
              </w:rPr>
              <w:t xml:space="preserve"> Продемонстрируйте ему при этом свою любовь. Не поддавайтесь унынию.</w:t>
            </w:r>
          </w:p>
          <w:p w14:paraId="4C58C8F3" w14:textId="77777777" w:rsidR="002A4E7C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шестой: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примите ваше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 ребенка таким, каков он есть. </w:t>
            </w:r>
          </w:p>
          <w:p w14:paraId="0521FF14" w14:textId="77777777" w:rsidR="002420E4" w:rsidRPr="006B4921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6E6">
              <w:rPr>
                <w:rFonts w:ascii="Times New Roman" w:hAnsi="Times New Roman" w:cs="Times New Roman"/>
                <w:b w:val="0"/>
                <w:i w:val="0"/>
                <w:color w:val="auto"/>
              </w:rPr>
              <w:t>Постарайтесь строить ваши отношения с ребенком на основе любви и взаимного доверия.</w:t>
            </w:r>
          </w:p>
          <w:p w14:paraId="04434BDB" w14:textId="77777777" w:rsidR="00683DCA" w:rsidRPr="0040188E" w:rsidRDefault="00683DCA" w:rsidP="00683DC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color w:val="FF0000"/>
                <w:sz w:val="28"/>
                <w:szCs w:val="28"/>
              </w:rPr>
            </w:pPr>
            <w:r w:rsidRPr="0040188E">
              <w:rPr>
                <w:b/>
                <w:i/>
                <w:color w:val="FF0000"/>
                <w:sz w:val="28"/>
                <w:szCs w:val="28"/>
              </w:rPr>
              <w:lastRenderedPageBreak/>
              <w:t>Вы узнали, что ваш ребенок особенный. Что делать дальше?</w:t>
            </w:r>
          </w:p>
          <w:p w14:paraId="24C1BCC5" w14:textId="77777777"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. Не занимайтесь самолечением и самостоятельной постановкой диагнозов через интернет, обратитесь к психологу и медику, которые будут сопровождать развитие ребенка.</w:t>
            </w:r>
          </w:p>
          <w:p w14:paraId="37738B7D" w14:textId="77777777"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2. Не забывайте, что несмотря на особенности,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живет по общим 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закономерностям </w:t>
            </w:r>
          </w:p>
          <w:p w14:paraId="66BAFD8B" w14:textId="77777777"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развития, 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5D1E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 возрастные кризисы</w:t>
              </w:r>
            </w:hyperlink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9DB41C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3.Следите за соблюдением режима дня, исполнением предписаний врачей, приемом таблеток, если это необходимо.</w:t>
            </w:r>
          </w:p>
          <w:p w14:paraId="73135E40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4.Изучите правовые основы сопровождения ребенка с ОВЗ.</w:t>
            </w:r>
          </w:p>
          <w:p w14:paraId="4913B369" w14:textId="77777777"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5.Овладейте основами социальной и специальной педагогики, психологии. </w:t>
            </w:r>
          </w:p>
          <w:p w14:paraId="13D6AE38" w14:textId="77777777"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6.Попросите у сопровождающего психолога инструкцию для индивидуальных занятий с ребенком дома. Составляйте план занятий на пару недель вперед. Разрабатывайте его вместе с педагогом, психологом, врачами.</w:t>
            </w:r>
          </w:p>
          <w:p w14:paraId="2DE6637A" w14:textId="77777777"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7.У большинства детей ОВЗ ниже активность центральной нервной системы, они быстрее устают, предоставьте больше времени на сон и отдых, обязательно проконсультируйтесь со специалистом.</w:t>
            </w:r>
            <w:r w:rsidRPr="005D1E18">
              <w:rPr>
                <w:noProof/>
                <w:sz w:val="24"/>
                <w:szCs w:val="24"/>
              </w:rPr>
              <w:t xml:space="preserve">  </w:t>
            </w:r>
          </w:p>
          <w:p w14:paraId="7A82FD95" w14:textId="77777777" w:rsidR="00E47697" w:rsidRPr="00C97067" w:rsidRDefault="00683DCA" w:rsidP="005E2E60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top"/>
              <w:rPr>
                <w:sz w:val="32"/>
                <w:szCs w:val="32"/>
              </w:rPr>
            </w:pPr>
            <w:r w:rsidRPr="005D1E1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53C4A6" wp14:editId="58AC0F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2631440" cy="2125345"/>
                  <wp:effectExtent l="0" t="0" r="0" b="0"/>
                  <wp:wrapSquare wrapText="bothSides"/>
                  <wp:docPr id="4" name="Рисунок 4" descr="https://nsportal.ru/sites/default/files/styles/large/public/media/2017/03/12/44517461.jpg?itok=Nj7qLGL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styles/large/public/media/2017/03/12/44517461.jpg?itok=Nj7qL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44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0E473B29" w14:textId="77777777"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Совет седьмой: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вашему ребенку нужна педагогическая помощь: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чем раньше вы начнете специальную коррекционную работу с ребенком, тем большего успеха достигнете</w:t>
            </w:r>
          </w:p>
          <w:p w14:paraId="5DB55B73" w14:textId="77777777" w:rsidR="002656E6" w:rsidRPr="001607F9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восьмой</w:t>
            </w:r>
            <w:r w:rsidRPr="001607F9">
              <w:rPr>
                <w:b/>
                <w:i/>
                <w:color w:val="FF0000"/>
              </w:rPr>
              <w:t> (матери ребенка): помогите</w:t>
            </w:r>
          </w:p>
          <w:p w14:paraId="11823687" w14:textId="77777777"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16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себе, измените отношение к себе.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420E4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Не фиксируйте свое внимание на мрачных переживаниях, не «застревайте» в печальных состояниях.</w:t>
            </w:r>
            <w:r w:rsidR="002420E4" w:rsidRPr="002A4E7C">
              <w:rPr>
                <w:b w:val="0"/>
                <w:i w:val="0"/>
                <w:color w:val="auto"/>
              </w:rPr>
              <w:t xml:space="preserve"> </w:t>
            </w:r>
            <w:r w:rsidR="002768B3" w:rsidRPr="002A4E7C">
              <w:rPr>
                <w:b w:val="0"/>
                <w:i w:val="0"/>
                <w:color w:val="auto"/>
              </w:rPr>
              <w:t>П</w:t>
            </w:r>
            <w:r w:rsidR="002420E4" w:rsidRPr="002A4E7C">
              <w:rPr>
                <w:b w:val="0"/>
                <w:i w:val="0"/>
                <w:color w:val="auto"/>
              </w:rPr>
              <w:t xml:space="preserve">остарайтесь вспомнить какое – либо приятное событие из вашей жизни, вспомните ощущения и чувства, которые вы тогда испытали. Постарайтесь как можно дольше задержаться на этих воспоминаниях о приятных событиях вашей жизни, чтобы уравновесить ими ваши настоящие (негативные) ощущения. </w:t>
            </w:r>
          </w:p>
          <w:p w14:paraId="4B729429" w14:textId="77777777"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вы почувствовали недоброжелательное отношение к себе или к ребенку, не старайтесь изменить позицию другого, доказывая, что он не прав. Не тратьте силы на бессмысленный спор. Просто отойдите от этого человека. Всегда ведите себя корректно. Не повышайте голос и не кричите. </w:t>
            </w:r>
          </w:p>
          <w:p w14:paraId="05AACECD" w14:textId="77777777" w:rsidR="002656E6" w:rsidRPr="002A4E7C" w:rsidRDefault="002768B3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М</w:t>
            </w:r>
            <w:r w:rsidR="002656E6" w:rsidRPr="002A4E7C">
              <w:rPr>
                <w:sz w:val="22"/>
                <w:szCs w:val="22"/>
              </w:rPr>
              <w:t>ысленно постройте защитную стенку (поместите себя и ребенка в невидимый футляр, броню), отделяющую вас от любого неприятного и раздраженного субъекта.</w:t>
            </w:r>
          </w:p>
          <w:p w14:paraId="04CC4327" w14:textId="77777777"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Научитесь смягчать, нейтрализовать любой конфликт своим доброжелательным отношением к окружающим. </w:t>
            </w:r>
          </w:p>
          <w:p w14:paraId="2B38D6E2" w14:textId="77777777"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разряжать тяжелую атмосферу позитивным настроением, улыбкой, шуткой. Но никогда не позволяйте унижать ваше человеческое достоинство. </w:t>
            </w:r>
          </w:p>
          <w:p w14:paraId="3E9859EB" w14:textId="77777777" w:rsidR="002768B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у вас есть возможность оставлять ребенка с кем-либо из домашних, постарайтесь найти себе работу. Работа поможет вам чувствовать себя значимой и нужной другим людям. </w:t>
            </w:r>
          </w:p>
          <w:p w14:paraId="75BE6096" w14:textId="77777777" w:rsidR="00161DC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Возобновите старые связи, вспомните старых друзей. Постарайтесь найти среди ваших старых и новых знакомых тех, кто бы мог адекватно принимать вас и вашего ребенка. </w:t>
            </w:r>
          </w:p>
          <w:p w14:paraId="238C60FE" w14:textId="77777777" w:rsidR="002A4E7C" w:rsidRDefault="00161DC3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девятый</w:t>
            </w:r>
            <w:r w:rsidRPr="001607F9">
              <w:rPr>
                <w:b/>
                <w:i/>
                <w:color w:val="FF0000"/>
              </w:rPr>
              <w:t> (матери ребенка): измените отношение к отцу ребенка.</w:t>
            </w:r>
            <w:r w:rsidRPr="001607F9">
              <w:rPr>
                <w:b/>
                <w:i/>
              </w:rPr>
              <w:t xml:space="preserve"> </w:t>
            </w:r>
          </w:p>
          <w:p w14:paraId="5B71A58C" w14:textId="77777777" w:rsidR="002A4E7C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Не обвиняйте мужа в том, что из-за него ребенок родился с особенностями, ведь это ваш общий ребенок.</w:t>
            </w:r>
          </w:p>
          <w:p w14:paraId="31E8CB52" w14:textId="77777777" w:rsidR="006011EE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 Старайтесь привлекать мужа к заботам о малыше, давая ему различные поручения.</w:t>
            </w:r>
          </w:p>
          <w:p w14:paraId="4ACCCC00" w14:textId="77777777" w:rsidR="00683DCA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14:paraId="2DBAF338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8.Независимо от диагноза проводите игры на развитие ритма движений. Это могут быть любые задания на ритм, хлопки. Они улучшают эмоциональный фон ребенка, способствуют развитию речи и внимания.</w:t>
            </w:r>
          </w:p>
          <w:p w14:paraId="78116F4D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9.Не ограничивайте самостоятельность ребенка в самообслуживании. Не злитесь на медлительность, детям с ОВЗ нужно больше времени на приобретение навыков.</w:t>
            </w:r>
          </w:p>
          <w:p w14:paraId="4FE7D382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10.Не забывайте про похвалу, но используйте разные ее формы, чтобы ребенок не начал относиться к ней как к чему-то естественному.</w:t>
            </w:r>
          </w:p>
          <w:p w14:paraId="0BAA09DB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11.Любое занятие стройте в три этапа: инструкция ребенку, помощь при необходимости, похвала успехов.</w:t>
            </w:r>
          </w:p>
          <w:p w14:paraId="1548D20E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12.Полезно вести дневник наблюдений, где фиксируются особенности развития, успехи, пройденные этапы. Ведите его постоянно, на каждом возрастном этапе. Отслеживайте динамику достижений.</w:t>
            </w:r>
          </w:p>
          <w:p w14:paraId="25AF1F1B" w14:textId="77777777"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13.При игре и обучении ребенка старайтесь чередовать виды деятельности, выбирайте короткие задания. Постепенно усложняйте задачи, но не забывайте чередовать их с простыми заданиями, тем, что ребенок уже умеет.</w:t>
            </w:r>
          </w:p>
          <w:p w14:paraId="4A49153E" w14:textId="77777777" w:rsidR="00683DCA" w:rsidRPr="00683DCA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14.Каждую игру или цикл занятий начинайте и заканчивайте ситуацией успеха. Ситуация успеха – создание условий, с которыми ребенок обязательно справится. Подумайте, что удается вашему чаду лучше всего. Это и используйте.</w:t>
            </w:r>
          </w:p>
          <w:p w14:paraId="70C0BB78" w14:textId="77777777" w:rsidR="00683DCA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Помощь всегда рядом!</w:t>
            </w:r>
          </w:p>
          <w:p w14:paraId="2CE4E388" w14:textId="77777777"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857E3F">
              <w:rPr>
                <w:rFonts w:eastAsia="Calibri"/>
                <w:b/>
                <w:color w:val="000099"/>
                <w:sz w:val="28"/>
                <w:szCs w:val="28"/>
                <w:shd w:val="clear" w:color="auto" w:fill="FFFFFF"/>
              </w:rPr>
              <w:t>Те</w:t>
            </w: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 xml:space="preserve">лефон доверия </w:t>
            </w: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круглосуточно,</w:t>
            </w:r>
          </w:p>
          <w:p w14:paraId="63F99279" w14:textId="77777777"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 w:val="28"/>
                <w:szCs w:val="28"/>
              </w:rPr>
            </w:pP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бесплатно и анонимно</w:t>
            </w:r>
          </w:p>
          <w:p w14:paraId="78752364" w14:textId="77777777"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8-86168-41146</w:t>
            </w:r>
          </w:p>
          <w:p w14:paraId="40DBA1B3" w14:textId="77777777"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8-800-2000-122</w:t>
            </w:r>
          </w:p>
          <w:p w14:paraId="44D718EF" w14:textId="77777777" w:rsidR="00683DCA" w:rsidRPr="001607F9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</w:p>
        </w:tc>
        <w:tc>
          <w:tcPr>
            <w:tcW w:w="5103" w:type="dxa"/>
          </w:tcPr>
          <w:p w14:paraId="0AE4588D" w14:textId="77777777" w:rsidR="003274F8" w:rsidRPr="002A4E7C" w:rsidRDefault="003274F8" w:rsidP="002768B3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Пробудите в муже интерес к развитию</w:t>
            </w:r>
            <w:r w:rsidR="00161DC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ребенка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, зажгите его вашими идеями и маленькими совместными с ребенком успехами. Используйте выходные дни для проведения общего досуга, приобщая к этому мужа.</w:t>
            </w:r>
          </w:p>
          <w:p w14:paraId="7525D6E3" w14:textId="77777777" w:rsidR="003274F8" w:rsidRPr="002A4E7C" w:rsidRDefault="003274F8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не замечать недостатков вашего мужа, постоянно подчеркивайте его достоинства – мужчины это любят. Хвалите его прежде </w:t>
            </w:r>
            <w:r w:rsidR="002D620B" w:rsidRPr="002A4E7C">
              <w:rPr>
                <w:sz w:val="22"/>
                <w:szCs w:val="22"/>
              </w:rPr>
              <w:t>всего за то, что он любит ребенка</w:t>
            </w:r>
            <w:r w:rsidRPr="002A4E7C">
              <w:rPr>
                <w:sz w:val="22"/>
                <w:szCs w:val="22"/>
              </w:rPr>
              <w:t>.</w:t>
            </w:r>
          </w:p>
          <w:p w14:paraId="47B1AF1C" w14:textId="77777777" w:rsidR="003274F8" w:rsidRPr="002A4E7C" w:rsidRDefault="003274F8" w:rsidP="004E648B">
            <w:pPr>
              <w:pStyle w:val="4"/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десятый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(отцу ребенка):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измените свое отношение к жене</w:t>
            </w:r>
            <w:r w:rsidR="00161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4E7C">
              <w:rPr>
                <w:b w:val="0"/>
                <w:i w:val="0"/>
                <w:color w:val="auto"/>
              </w:rPr>
              <w:t>Ваша жена, мать вашего ребенка, находится в состоянии постоянного стресса. Постарайтесь понять чувства и переживания вашей жены. Нет смысла выяснять, кто виноват. Виновных нет! Есть</w:t>
            </w:r>
            <w:r w:rsidR="002D620B" w:rsidRPr="002A4E7C">
              <w:rPr>
                <w:b w:val="0"/>
                <w:i w:val="0"/>
                <w:color w:val="auto"/>
              </w:rPr>
              <w:t xml:space="preserve"> вопросы, которые</w:t>
            </w:r>
            <w:r w:rsidRPr="002A4E7C">
              <w:rPr>
                <w:b w:val="0"/>
                <w:i w:val="0"/>
                <w:color w:val="auto"/>
              </w:rPr>
              <w:t xml:space="preserve"> необходимо решать обоим.</w:t>
            </w:r>
            <w:r w:rsidR="004E648B" w:rsidRPr="002A4E7C">
              <w:rPr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Быть мужчиной – значит быть сильным. Постарайтесь передать хотя бы часть вашей силы и мужества жене. Она испытывает огромную потребность в этом. Поверьте, ей необходима именно ваша поддержка.</w:t>
            </w:r>
          </w:p>
          <w:p w14:paraId="0697ADB3" w14:textId="77777777" w:rsidR="003274F8" w:rsidRPr="002A4E7C" w:rsidRDefault="003274F8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Поддержите вашу жену словом, своей позицией, вашим отношением к ней и к ребенку. Пусть она почувствует, что рядом с ней действительно </w:t>
            </w:r>
            <w:r w:rsidRPr="002A4E7C">
              <w:rPr>
                <w:b/>
                <w:bCs/>
                <w:sz w:val="22"/>
                <w:szCs w:val="22"/>
              </w:rPr>
              <w:t>Мужчина</w:t>
            </w:r>
            <w:r w:rsidRPr="002A4E7C">
              <w:rPr>
                <w:sz w:val="22"/>
                <w:szCs w:val="22"/>
              </w:rPr>
              <w:t> (это значит – сила и мужество), который не оставил и никогда не оставит ее в трудную минуту.</w:t>
            </w:r>
          </w:p>
          <w:p w14:paraId="03EF6E6B" w14:textId="77777777" w:rsidR="002A4E7C" w:rsidRDefault="002A4E7C" w:rsidP="002D620B">
            <w:pPr>
              <w:pStyle w:val="4"/>
              <w:shd w:val="clear" w:color="auto" w:fill="FFFFFF"/>
              <w:spacing w:before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6BAFCD" w14:textId="77777777" w:rsidR="002D620B" w:rsidRDefault="003274F8" w:rsidP="002D620B">
            <w:pPr>
              <w:pStyle w:val="4"/>
              <w:shd w:val="clear" w:color="auto" w:fill="FFFFFF"/>
              <w:spacing w:befor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опорой друг для друга,</w:t>
            </w:r>
            <w:r w:rsidRPr="002D6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5441667" w14:textId="77777777" w:rsidR="002A4E7C" w:rsidRPr="002A4E7C" w:rsidRDefault="003274F8" w:rsidP="002A4E7C">
            <w:pPr>
              <w:pStyle w:val="4"/>
              <w:shd w:val="clear" w:color="auto" w:fill="FFFFFF"/>
              <w:spacing w:before="0"/>
              <w:contextualSpacing/>
              <w:jc w:val="center"/>
              <w:rPr>
                <w:noProof/>
                <w:lang w:eastAsia="ru-RU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вы построите свое счастье!</w:t>
            </w:r>
            <w:r w:rsidR="002D620B">
              <w:rPr>
                <w:noProof/>
                <w:lang w:eastAsia="ru-RU"/>
              </w:rPr>
              <w:t xml:space="preserve"> </w:t>
            </w:r>
          </w:p>
          <w:p w14:paraId="401C3978" w14:textId="77777777" w:rsidR="003274F8" w:rsidRPr="00161DC3" w:rsidRDefault="002D620B" w:rsidP="002D620B">
            <w:pPr>
              <w:pStyle w:val="4"/>
              <w:shd w:val="clear" w:color="auto" w:fill="FFFFFF"/>
              <w:spacing w:befor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EC38F0" wp14:editId="1051255C">
                  <wp:extent cx="2990680" cy="1995054"/>
                  <wp:effectExtent l="0" t="0" r="0" b="0"/>
                  <wp:docPr id="1" name="Рисунок 1" descr="https://medaboutme.ru/upload/iblock/585/shutterstock_43029514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aboutme.ru/upload/iblock/585/shutterstock_43029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36807" cy="202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59872" w14:textId="77777777" w:rsidR="0095629D" w:rsidRPr="0095629D" w:rsidRDefault="0095629D" w:rsidP="0095629D"/>
          <w:p w14:paraId="3E461DD0" w14:textId="43815DAC" w:rsidR="00F44F18" w:rsidRPr="004F114F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</w:t>
            </w:r>
            <w:r w:rsidR="00D1449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КОУ «Решетниковская ООШ»</w:t>
            </w:r>
          </w:p>
          <w:p w14:paraId="22F28A95" w14:textId="77777777"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4DBB3DAF" w14:textId="77777777"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>Советы   родителям детей</w:t>
            </w:r>
          </w:p>
          <w:p w14:paraId="233A4E53" w14:textId="77777777"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 xml:space="preserve"> с особенными возможностями здоровья </w:t>
            </w:r>
          </w:p>
          <w:p w14:paraId="0EDB8146" w14:textId="77777777"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  <w:t>(с особыми потребностями)</w:t>
            </w:r>
            <w:r w:rsidRPr="00C568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5FB19F9" w14:textId="77777777"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8000"/>
                <w:sz w:val="28"/>
                <w:szCs w:val="28"/>
                <w:lang w:eastAsia="ru-RU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Семья играет ведущую роль и несет основную ответственность за процесс и результаты коррекционн</w:t>
            </w:r>
            <w:r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о-развивающей работы с ребенком</w:t>
            </w:r>
          </w:p>
          <w:p w14:paraId="5D201A21" w14:textId="77777777" w:rsidR="00F44F1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397586E" w14:textId="77777777" w:rsidR="00F44F18" w:rsidRPr="0011785A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412E98E" wp14:editId="3496A9BA">
                  <wp:extent cx="3043523" cy="2030681"/>
                  <wp:effectExtent l="0" t="0" r="0" b="0"/>
                  <wp:docPr id="2" name="Рисунок 2" descr="преодоление кризиса семьи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одоление кризиса семь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398" cy="203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831C7" w14:textId="77777777" w:rsidR="00F44F18" w:rsidRPr="00584C55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8000"/>
                <w:sz w:val="28"/>
                <w:szCs w:val="28"/>
              </w:rPr>
            </w:pPr>
            <w:r w:rsidRPr="00584C55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Именно родители – самые главные, добрые, любящие и внимательные педагоги ребенка на протяжении всей его жизни!</w:t>
            </w:r>
          </w:p>
          <w:tbl>
            <w:tblPr>
              <w:tblStyle w:val="a4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F44F18" w14:paraId="54C48885" w14:textId="77777777" w:rsidTr="000957BC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A7383" w14:textId="77777777" w:rsidR="00F44F18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78FE48B8" w14:textId="77777777" w:rsidR="00F44F18" w:rsidRPr="004F00FD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4E38BCC5" w14:textId="77777777" w:rsidR="00F44F18" w:rsidRPr="004F00FD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71AEAA34" w14:textId="6A4DAAEE" w:rsidR="00F44F18" w:rsidRDefault="00D1449C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Ахмидулина Ф.Ш.</w:t>
                  </w:r>
                </w:p>
              </w:tc>
            </w:tr>
          </w:tbl>
          <w:p w14:paraId="12B64B6F" w14:textId="77777777"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6789120" w14:textId="5208B25D" w:rsidR="00F44F18" w:rsidRPr="00686AA7" w:rsidRDefault="00D1449C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Решетникова</w:t>
            </w:r>
          </w:p>
          <w:p w14:paraId="0A64747C" w14:textId="129154AB" w:rsidR="00F44F18" w:rsidRPr="00686AA7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D144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14:paraId="4AD57643" w14:textId="77777777" w:rsidR="00250B81" w:rsidRPr="00C849E0" w:rsidRDefault="00250B81" w:rsidP="002768B3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Cs/>
              </w:rPr>
            </w:pPr>
          </w:p>
        </w:tc>
      </w:tr>
    </w:tbl>
    <w:p w14:paraId="3E4175DF" w14:textId="77777777" w:rsidR="004641EE" w:rsidRDefault="004641EE" w:rsidP="00752B9F"/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78C3441"/>
    <w:multiLevelType w:val="multilevel"/>
    <w:tmpl w:val="BCD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F4FEB"/>
    <w:multiLevelType w:val="multilevel"/>
    <w:tmpl w:val="559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D0768"/>
    <w:multiLevelType w:val="multilevel"/>
    <w:tmpl w:val="842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B496D"/>
    <w:multiLevelType w:val="multilevel"/>
    <w:tmpl w:val="551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743E50"/>
    <w:multiLevelType w:val="multilevel"/>
    <w:tmpl w:val="A308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A5267BA"/>
    <w:multiLevelType w:val="multilevel"/>
    <w:tmpl w:val="416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D0946"/>
    <w:multiLevelType w:val="multilevel"/>
    <w:tmpl w:val="FE0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9C7352"/>
    <w:multiLevelType w:val="multilevel"/>
    <w:tmpl w:val="B6A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650651">
    <w:abstractNumId w:val="5"/>
  </w:num>
  <w:num w:numId="2" w16cid:durableId="1794208112">
    <w:abstractNumId w:val="12"/>
  </w:num>
  <w:num w:numId="3" w16cid:durableId="615597788">
    <w:abstractNumId w:val="17"/>
  </w:num>
  <w:num w:numId="4" w16cid:durableId="410930485">
    <w:abstractNumId w:val="35"/>
  </w:num>
  <w:num w:numId="5" w16cid:durableId="1901698">
    <w:abstractNumId w:val="31"/>
  </w:num>
  <w:num w:numId="6" w16cid:durableId="1378621831">
    <w:abstractNumId w:val="11"/>
  </w:num>
  <w:num w:numId="7" w16cid:durableId="880628031">
    <w:abstractNumId w:val="20"/>
  </w:num>
  <w:num w:numId="8" w16cid:durableId="1921135951">
    <w:abstractNumId w:val="7"/>
  </w:num>
  <w:num w:numId="9" w16cid:durableId="828667406">
    <w:abstractNumId w:val="6"/>
  </w:num>
  <w:num w:numId="10" w16cid:durableId="841242470">
    <w:abstractNumId w:val="32"/>
  </w:num>
  <w:num w:numId="11" w16cid:durableId="2121411607">
    <w:abstractNumId w:val="38"/>
  </w:num>
  <w:num w:numId="12" w16cid:durableId="1534809913">
    <w:abstractNumId w:val="1"/>
  </w:num>
  <w:num w:numId="13" w16cid:durableId="471094775">
    <w:abstractNumId w:val="23"/>
  </w:num>
  <w:num w:numId="14" w16cid:durableId="449976688">
    <w:abstractNumId w:val="13"/>
  </w:num>
  <w:num w:numId="15" w16cid:durableId="378167136">
    <w:abstractNumId w:val="36"/>
  </w:num>
  <w:num w:numId="16" w16cid:durableId="1087648922">
    <w:abstractNumId w:val="37"/>
  </w:num>
  <w:num w:numId="17" w16cid:durableId="1540971971">
    <w:abstractNumId w:val="3"/>
  </w:num>
  <w:num w:numId="18" w16cid:durableId="2004820286">
    <w:abstractNumId w:val="10"/>
  </w:num>
  <w:num w:numId="19" w16cid:durableId="1881893206">
    <w:abstractNumId w:val="34"/>
  </w:num>
  <w:num w:numId="20" w16cid:durableId="1997301032">
    <w:abstractNumId w:val="18"/>
  </w:num>
  <w:num w:numId="21" w16cid:durableId="335961430">
    <w:abstractNumId w:val="28"/>
  </w:num>
  <w:num w:numId="22" w16cid:durableId="1970932569">
    <w:abstractNumId w:val="24"/>
  </w:num>
  <w:num w:numId="23" w16cid:durableId="53357434">
    <w:abstractNumId w:val="15"/>
  </w:num>
  <w:num w:numId="24" w16cid:durableId="209191888">
    <w:abstractNumId w:val="22"/>
  </w:num>
  <w:num w:numId="25" w16cid:durableId="1585532195">
    <w:abstractNumId w:val="16"/>
  </w:num>
  <w:num w:numId="26" w16cid:durableId="2097709027">
    <w:abstractNumId w:val="26"/>
  </w:num>
  <w:num w:numId="27" w16cid:durableId="1693188234">
    <w:abstractNumId w:val="29"/>
  </w:num>
  <w:num w:numId="28" w16cid:durableId="1304887875">
    <w:abstractNumId w:val="27"/>
  </w:num>
  <w:num w:numId="29" w16cid:durableId="1798796643">
    <w:abstractNumId w:val="0"/>
  </w:num>
  <w:num w:numId="30" w16cid:durableId="1982465393">
    <w:abstractNumId w:val="2"/>
  </w:num>
  <w:num w:numId="31" w16cid:durableId="892501024">
    <w:abstractNumId w:val="21"/>
  </w:num>
  <w:num w:numId="32" w16cid:durableId="915432095">
    <w:abstractNumId w:val="4"/>
  </w:num>
  <w:num w:numId="33" w16cid:durableId="1485078388">
    <w:abstractNumId w:val="25"/>
  </w:num>
  <w:num w:numId="34" w16cid:durableId="917131070">
    <w:abstractNumId w:val="8"/>
  </w:num>
  <w:num w:numId="35" w16cid:durableId="1652249768">
    <w:abstractNumId w:val="33"/>
  </w:num>
  <w:num w:numId="36" w16cid:durableId="847521263">
    <w:abstractNumId w:val="30"/>
  </w:num>
  <w:num w:numId="37" w16cid:durableId="299237431">
    <w:abstractNumId w:val="19"/>
  </w:num>
  <w:num w:numId="38" w16cid:durableId="1999730391">
    <w:abstractNumId w:val="14"/>
  </w:num>
  <w:num w:numId="39" w16cid:durableId="424501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73C9B"/>
    <w:rsid w:val="000A362F"/>
    <w:rsid w:val="000D1497"/>
    <w:rsid w:val="000F1117"/>
    <w:rsid w:val="001126F8"/>
    <w:rsid w:val="00124FD1"/>
    <w:rsid w:val="00130536"/>
    <w:rsid w:val="00137BBE"/>
    <w:rsid w:val="001607F9"/>
    <w:rsid w:val="00161DC3"/>
    <w:rsid w:val="001B797D"/>
    <w:rsid w:val="001C7681"/>
    <w:rsid w:val="001D0527"/>
    <w:rsid w:val="001D1BB7"/>
    <w:rsid w:val="001F60E9"/>
    <w:rsid w:val="002261AC"/>
    <w:rsid w:val="002420E4"/>
    <w:rsid w:val="0025073D"/>
    <w:rsid w:val="00250B81"/>
    <w:rsid w:val="00255DC7"/>
    <w:rsid w:val="0026027C"/>
    <w:rsid w:val="002656E6"/>
    <w:rsid w:val="00272F6D"/>
    <w:rsid w:val="002768B3"/>
    <w:rsid w:val="002914F1"/>
    <w:rsid w:val="002A4E7C"/>
    <w:rsid w:val="002B45E1"/>
    <w:rsid w:val="002C43C6"/>
    <w:rsid w:val="002D124D"/>
    <w:rsid w:val="002D199C"/>
    <w:rsid w:val="002D620B"/>
    <w:rsid w:val="002E02BB"/>
    <w:rsid w:val="002E63AB"/>
    <w:rsid w:val="002E7ABC"/>
    <w:rsid w:val="002F7F28"/>
    <w:rsid w:val="003104E9"/>
    <w:rsid w:val="00316DFC"/>
    <w:rsid w:val="00321311"/>
    <w:rsid w:val="00325B35"/>
    <w:rsid w:val="00326898"/>
    <w:rsid w:val="003274F8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0DF5"/>
    <w:rsid w:val="004D7F1D"/>
    <w:rsid w:val="004E648B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011EE"/>
    <w:rsid w:val="00670244"/>
    <w:rsid w:val="00683DCA"/>
    <w:rsid w:val="006B1E47"/>
    <w:rsid w:val="006B1E60"/>
    <w:rsid w:val="006B4921"/>
    <w:rsid w:val="006B6FCA"/>
    <w:rsid w:val="00717FB1"/>
    <w:rsid w:val="0072212B"/>
    <w:rsid w:val="00736BCA"/>
    <w:rsid w:val="00747FF4"/>
    <w:rsid w:val="00752B9F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C7DD1"/>
    <w:rsid w:val="008D113B"/>
    <w:rsid w:val="008D22B5"/>
    <w:rsid w:val="008E225C"/>
    <w:rsid w:val="00901CCB"/>
    <w:rsid w:val="009209CF"/>
    <w:rsid w:val="00925B60"/>
    <w:rsid w:val="00937B1A"/>
    <w:rsid w:val="009543B2"/>
    <w:rsid w:val="0095629D"/>
    <w:rsid w:val="00971C52"/>
    <w:rsid w:val="00972753"/>
    <w:rsid w:val="009737E2"/>
    <w:rsid w:val="00982AA6"/>
    <w:rsid w:val="009A28AE"/>
    <w:rsid w:val="009B190C"/>
    <w:rsid w:val="009B2712"/>
    <w:rsid w:val="009B76DF"/>
    <w:rsid w:val="009C1645"/>
    <w:rsid w:val="009F03FF"/>
    <w:rsid w:val="00A06AE8"/>
    <w:rsid w:val="00A07648"/>
    <w:rsid w:val="00A31209"/>
    <w:rsid w:val="00A67093"/>
    <w:rsid w:val="00A6747B"/>
    <w:rsid w:val="00AA10D7"/>
    <w:rsid w:val="00AE1023"/>
    <w:rsid w:val="00AF0402"/>
    <w:rsid w:val="00B103DC"/>
    <w:rsid w:val="00B111A0"/>
    <w:rsid w:val="00B32D37"/>
    <w:rsid w:val="00B32F9A"/>
    <w:rsid w:val="00B722AF"/>
    <w:rsid w:val="00B73C10"/>
    <w:rsid w:val="00B82911"/>
    <w:rsid w:val="00B94445"/>
    <w:rsid w:val="00BA261C"/>
    <w:rsid w:val="00BA349C"/>
    <w:rsid w:val="00BA64D6"/>
    <w:rsid w:val="00BB6B68"/>
    <w:rsid w:val="00BF6DC3"/>
    <w:rsid w:val="00C035A0"/>
    <w:rsid w:val="00C0754D"/>
    <w:rsid w:val="00C2407A"/>
    <w:rsid w:val="00C41ECD"/>
    <w:rsid w:val="00C66E2D"/>
    <w:rsid w:val="00C713E8"/>
    <w:rsid w:val="00C849E0"/>
    <w:rsid w:val="00C95268"/>
    <w:rsid w:val="00C97067"/>
    <w:rsid w:val="00CB38CA"/>
    <w:rsid w:val="00CE71E7"/>
    <w:rsid w:val="00CF1C12"/>
    <w:rsid w:val="00D1449C"/>
    <w:rsid w:val="00D14961"/>
    <w:rsid w:val="00D32BB1"/>
    <w:rsid w:val="00D56D80"/>
    <w:rsid w:val="00D65399"/>
    <w:rsid w:val="00D80ED5"/>
    <w:rsid w:val="00DB73A3"/>
    <w:rsid w:val="00DE528E"/>
    <w:rsid w:val="00DE6AEB"/>
    <w:rsid w:val="00DE7FDA"/>
    <w:rsid w:val="00DF090A"/>
    <w:rsid w:val="00DF3B64"/>
    <w:rsid w:val="00DF538A"/>
    <w:rsid w:val="00E1695B"/>
    <w:rsid w:val="00E173FA"/>
    <w:rsid w:val="00E2543C"/>
    <w:rsid w:val="00E43955"/>
    <w:rsid w:val="00E47697"/>
    <w:rsid w:val="00E52E44"/>
    <w:rsid w:val="00E8328C"/>
    <w:rsid w:val="00EA23D4"/>
    <w:rsid w:val="00EC4AB5"/>
    <w:rsid w:val="00ED08D9"/>
    <w:rsid w:val="00F06B88"/>
    <w:rsid w:val="00F171C6"/>
    <w:rsid w:val="00F44F18"/>
    <w:rsid w:val="00F50BD5"/>
    <w:rsid w:val="00F65EBD"/>
    <w:rsid w:val="00F742B2"/>
    <w:rsid w:val="00F8171F"/>
    <w:rsid w:val="00F81BEE"/>
    <w:rsid w:val="00F8368A"/>
    <w:rsid w:val="00FA6CD5"/>
    <w:rsid w:val="00FB4EE7"/>
    <w:rsid w:val="00FC2C77"/>
    <w:rsid w:val="00FC36E5"/>
    <w:rsid w:val="00FD0E4F"/>
    <w:rsid w:val="00FD4013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F25D"/>
  <w15:docId w15:val="{CC7A6FCA-D517-448A-B392-EAD96D3B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3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83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ites/default/files/styles/large/public/media/2017/03/12/44517461.jpg?itok=Nj7qLGLA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chologist.tips/1781-vozrastnye-krizisy-eto-chto-takoe.html" TargetMode="External"/><Relationship Id="rId11" Type="http://schemas.openxmlformats.org/officeDocument/2006/relationships/hyperlink" Target="https://psychologist.tips/wp-content/uploads/2018/11/ExternalLink_shutterstock_428982802-730x487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edaboutme.ru/upload/iblock/585/shutterstock_43029514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E5753-F41B-426F-B450-2D293D1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ПК 19</cp:lastModifiedBy>
  <cp:revision>114</cp:revision>
  <cp:lastPrinted>2009-08-09T20:25:00Z</cp:lastPrinted>
  <dcterms:created xsi:type="dcterms:W3CDTF">2012-10-15T11:33:00Z</dcterms:created>
  <dcterms:modified xsi:type="dcterms:W3CDTF">2025-12-29T13:01:00Z</dcterms:modified>
</cp:coreProperties>
</file>