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396" w:rsidRDefault="00407148" w:rsidP="004A5396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07148">
        <w:rPr>
          <w:rFonts w:ascii="Times New Roman" w:hAnsi="Times New Roman" w:cs="Times New Roman"/>
          <w:color w:val="000000" w:themeColor="text1"/>
          <w:sz w:val="28"/>
          <w:szCs w:val="28"/>
        </w:rPr>
        <w:t>рофилактическое мероприятие «Горка»</w:t>
      </w:r>
    </w:p>
    <w:p w:rsidR="003560FA" w:rsidRDefault="003560FA" w:rsidP="004A5396">
      <w:pPr>
        <w:pStyle w:val="a3"/>
        <w:jc w:val="center"/>
        <w:rPr>
          <w:color w:val="ED7D31" w:themeColor="accent2"/>
        </w:rPr>
      </w:pPr>
    </w:p>
    <w:p w:rsidR="00B44513" w:rsidRDefault="00C861BD" w:rsidP="004508B2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32170" cy="22343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467" cy="2235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748B" w:rsidRPr="0056084B" w:rsidRDefault="00D9748B" w:rsidP="0040714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5608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A202CC" w:rsidRPr="0056084B">
        <w:rPr>
          <w:rFonts w:ascii="Times New Roman" w:hAnsi="Times New Roman" w:cs="Times New Roman"/>
          <w:color w:val="000000" w:themeColor="text1"/>
          <w:sz w:val="28"/>
          <w:szCs w:val="28"/>
        </w:rPr>
        <w:t>обслуживания Байкаловского</w:t>
      </w:r>
      <w:r w:rsidRPr="005608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Слободо-Туринского МР </w:t>
      </w:r>
      <w:r w:rsidR="00A202CC" w:rsidRPr="0056084B">
        <w:rPr>
          <w:rFonts w:ascii="Times New Roman" w:hAnsi="Times New Roman" w:cs="Times New Roman"/>
          <w:color w:val="000000" w:themeColor="text1"/>
          <w:sz w:val="28"/>
          <w:szCs w:val="28"/>
        </w:rPr>
        <w:t>с 21 ноября 2022 года по 1 марта 2023 года проводится профилактическое мероприятие «Горка»</w:t>
      </w:r>
      <w:r w:rsidR="0040714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202CC" w:rsidRPr="0056084B">
        <w:rPr>
          <w:rFonts w:ascii="Times New Roman" w:hAnsi="Times New Roman" w:cs="Times New Roman"/>
          <w:sz w:val="28"/>
          <w:szCs w:val="28"/>
        </w:rPr>
        <w:t>направленное</w:t>
      </w:r>
      <w:r w:rsidR="00A202CC" w:rsidRPr="005608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обеспечение безопасности детей в зимний период. </w:t>
      </w:r>
    </w:p>
    <w:p w:rsidR="00407148" w:rsidRPr="0056084B" w:rsidRDefault="00407148" w:rsidP="0040714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8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часть. Сотрудниками Госавтоинспекции совместно с комплексными силами полиции и представителями коммунальных служб ежедневно </w:t>
      </w:r>
      <w:r w:rsidR="000D0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будут </w:t>
      </w:r>
      <w:r w:rsidRPr="0056084B">
        <w:rPr>
          <w:rFonts w:ascii="Times New Roman" w:hAnsi="Times New Roman" w:cs="Times New Roman"/>
          <w:color w:val="000000" w:themeColor="text1"/>
          <w:sz w:val="28"/>
          <w:szCs w:val="28"/>
        </w:rPr>
        <w:t>провод</w:t>
      </w:r>
      <w:r w:rsidR="004A539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6084B">
        <w:rPr>
          <w:rFonts w:ascii="Times New Roman" w:hAnsi="Times New Roman" w:cs="Times New Roman"/>
          <w:color w:val="000000" w:themeColor="text1"/>
          <w:sz w:val="28"/>
          <w:szCs w:val="28"/>
        </w:rPr>
        <w:t>тся обследования улично-дорожной сети на предмет выявления опасных горок выходящих на проезжую часть, с последующей их ликвидацией обслуживающими организациями.</w:t>
      </w:r>
    </w:p>
    <w:p w:rsidR="004508B2" w:rsidRDefault="00B44513" w:rsidP="0040714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84B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сотрудников полиции, на территории Свердловской области за 10 месяцев 2022 года зарегистрировано 272 ДТП, в которых 305 детей получили травмы различной степени тяжести и 12 погибли. При этом 2 погибших в ДТП ребенка - это пешеходы, 1 из них погиб по собственной неосторожности. Еще 8 детей погибли в качестве пассажиров транспортных средств, 4 из них перевозились с нарушением правил перевозки детей, 1 ребенок погиб в качестве водителя автотранспорта и еще 1 – при управлении велосипедом.По причине нарушения правил дорожного движения самими детьми зарегистрировано 94 ДТП.</w:t>
      </w:r>
    </w:p>
    <w:p w:rsidR="00C861BD" w:rsidRPr="00C861BD" w:rsidRDefault="00C861BD" w:rsidP="00C861BD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61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детьми и взрослыми будут проведены профилактические беседы о выборе безопасных мест для катания при использовании санок, «бубликов», </w:t>
      </w:r>
      <w:proofErr w:type="spellStart"/>
      <w:r w:rsidRPr="00C861BD">
        <w:rPr>
          <w:rFonts w:ascii="Times New Roman" w:hAnsi="Times New Roman" w:cs="Times New Roman"/>
          <w:color w:val="000000" w:themeColor="text1"/>
          <w:sz w:val="28"/>
          <w:szCs w:val="28"/>
        </w:rPr>
        <w:t>снегокатов</w:t>
      </w:r>
      <w:proofErr w:type="spellEnd"/>
      <w:r w:rsidRPr="00C861B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61BD" w:rsidRPr="0056084B" w:rsidRDefault="00C861BD" w:rsidP="00C861BD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61BD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родители, повторите с детьми правила поведения на дорогах в зимний период времени, о возможных последствиях катания с опасных горок и скатов, выходящих на проезжую часть дороги, контролируйте время препровождение своих детей.</w:t>
      </w:r>
    </w:p>
    <w:p w:rsidR="00D9748B" w:rsidRPr="0056084B" w:rsidRDefault="0056084B" w:rsidP="0040714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8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Госавтоинспекция призывает жителей при обнаружении опасных горок и наледей, выходящих на проезжую часть дороги, сообщать в Отдел Госавтоинспекции по телефону: </w:t>
      </w:r>
      <w:r w:rsidR="00407148" w:rsidRPr="0056084B">
        <w:rPr>
          <w:rFonts w:ascii="Times New Roman" w:hAnsi="Times New Roman" w:cs="Times New Roman"/>
          <w:color w:val="000000" w:themeColor="text1"/>
          <w:sz w:val="28"/>
          <w:szCs w:val="28"/>
        </w:rPr>
        <w:t>8(34362)2-05-58</w:t>
      </w:r>
      <w:r w:rsidRPr="005608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в дежурную часть </w:t>
      </w:r>
      <w:r w:rsidR="00D9748B" w:rsidRPr="0056084B">
        <w:rPr>
          <w:rFonts w:ascii="Times New Roman" w:hAnsi="Times New Roman" w:cs="Times New Roman"/>
          <w:color w:val="000000" w:themeColor="text1"/>
          <w:sz w:val="28"/>
          <w:szCs w:val="28"/>
        </w:rPr>
        <w:t>МО МВД России «Байкаловский» по телефону</w:t>
      </w:r>
      <w:r w:rsidR="00407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D9748B" w:rsidRPr="005608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02</w:t>
      </w:r>
      <w:r w:rsidR="000D0E56">
        <w:rPr>
          <w:rFonts w:ascii="Times New Roman" w:hAnsi="Times New Roman" w:cs="Times New Roman"/>
          <w:color w:val="000000" w:themeColor="text1"/>
          <w:sz w:val="28"/>
          <w:szCs w:val="28"/>
        </w:rPr>
        <w:t>, 2-02-44.</w:t>
      </w:r>
    </w:p>
    <w:sectPr w:rsidR="00D9748B" w:rsidRPr="0056084B" w:rsidSect="003560FA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45E4B"/>
    <w:rsid w:val="000D0E56"/>
    <w:rsid w:val="002C05D3"/>
    <w:rsid w:val="00323974"/>
    <w:rsid w:val="003560FA"/>
    <w:rsid w:val="00407148"/>
    <w:rsid w:val="0041787A"/>
    <w:rsid w:val="004508B2"/>
    <w:rsid w:val="004A5396"/>
    <w:rsid w:val="004E487F"/>
    <w:rsid w:val="0056084B"/>
    <w:rsid w:val="006655D2"/>
    <w:rsid w:val="007D14AB"/>
    <w:rsid w:val="00845E4B"/>
    <w:rsid w:val="00A202CC"/>
    <w:rsid w:val="00B44513"/>
    <w:rsid w:val="00C861BD"/>
    <w:rsid w:val="00D97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74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6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ИПБДД</dc:creator>
  <cp:keywords/>
  <dc:description/>
  <cp:lastModifiedBy>7</cp:lastModifiedBy>
  <cp:revision>7</cp:revision>
  <dcterms:created xsi:type="dcterms:W3CDTF">2022-11-21T10:59:00Z</dcterms:created>
  <dcterms:modified xsi:type="dcterms:W3CDTF">2022-11-25T09:43:00Z</dcterms:modified>
</cp:coreProperties>
</file>