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957" w:rsidRDefault="00C77957">
      <w:pPr>
        <w:ind w:firstLine="0"/>
        <w:jc w:val="right"/>
        <w:rPr>
          <w:rStyle w:val="a3"/>
          <w:bCs/>
        </w:rPr>
      </w:pPr>
    </w:p>
    <w:tbl>
      <w:tblPr>
        <w:tblW w:w="152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8"/>
        <w:gridCol w:w="2874"/>
        <w:gridCol w:w="126"/>
        <w:gridCol w:w="1517"/>
        <w:gridCol w:w="981"/>
        <w:gridCol w:w="931"/>
        <w:gridCol w:w="2845"/>
        <w:gridCol w:w="1522"/>
        <w:gridCol w:w="316"/>
        <w:gridCol w:w="8"/>
        <w:gridCol w:w="59"/>
      </w:tblGrid>
      <w:tr w:rsidR="00B96C85" w:rsidTr="0069469E">
        <w:trPr>
          <w:gridAfter w:val="1"/>
          <w:wAfter w:w="59" w:type="dxa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9469E" w:rsidRPr="0069469E" w:rsidRDefault="0069469E" w:rsidP="0069469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  <w:p w:rsidR="0069469E" w:rsidRPr="0069469E" w:rsidRDefault="0069469E" w:rsidP="0069469E">
            <w:pPr>
              <w:widowControl/>
              <w:autoSpaceDE/>
              <w:autoSpaceDN/>
              <w:adjustRightInd/>
              <w:spacing w:line="475" w:lineRule="exact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  <w:p w:rsidR="0069469E" w:rsidRPr="0069469E" w:rsidRDefault="0069469E" w:rsidP="0069469E">
            <w:pPr>
              <w:widowControl/>
              <w:autoSpaceDE/>
              <w:autoSpaceDN/>
              <w:adjustRightInd/>
              <w:ind w:left="60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9469E">
              <w:rPr>
                <w:rFonts w:ascii="Times New Roman" w:eastAsia="Times New Roman" w:hAnsi="Times New Roman" w:cs="Times New Roman"/>
                <w:lang w:eastAsia="en-US"/>
              </w:rPr>
              <w:t xml:space="preserve">УТВЕРЖДЕН  </w:t>
            </w:r>
          </w:p>
          <w:p w:rsidR="0069469E" w:rsidRPr="0069469E" w:rsidRDefault="0069469E" w:rsidP="0069469E">
            <w:pPr>
              <w:widowControl/>
              <w:autoSpaceDE/>
              <w:autoSpaceDN/>
              <w:adjustRightInd/>
              <w:spacing w:line="12" w:lineRule="exact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69469E" w:rsidRPr="0069469E" w:rsidRDefault="0069469E" w:rsidP="0069469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приказом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 xml:space="preserve"> МКОУ «Решетниковская О</w:t>
            </w:r>
            <w:r w:rsidRPr="0069469E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ОШ»</w:t>
            </w:r>
          </w:p>
          <w:p w:rsidR="0069469E" w:rsidRPr="0069469E" w:rsidRDefault="0069469E" w:rsidP="0069469E">
            <w:pPr>
              <w:widowControl/>
              <w:autoSpaceDE/>
              <w:autoSpaceDN/>
              <w:adjustRightInd/>
              <w:ind w:left="20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69469E">
              <w:rPr>
                <w:rFonts w:ascii="Times New Roman" w:eastAsia="Times New Roman" w:hAnsi="Times New Roman" w:cs="Times New Roman"/>
                <w:lang w:eastAsia="en-US"/>
              </w:rPr>
              <w:t>от</w:t>
            </w:r>
            <w:proofErr w:type="gramEnd"/>
            <w:r w:rsidRPr="0069469E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="00AF5706">
              <w:rPr>
                <w:rFonts w:ascii="Times New Roman" w:eastAsia="Times New Roman" w:hAnsi="Times New Roman" w:cs="Times New Roman"/>
                <w:lang w:eastAsia="en-US"/>
              </w:rPr>
              <w:t>29</w:t>
            </w:r>
            <w:r w:rsidRPr="0069469E">
              <w:rPr>
                <w:rFonts w:ascii="Times New Roman" w:eastAsia="Times New Roman" w:hAnsi="Times New Roman" w:cs="Times New Roman"/>
                <w:lang w:eastAsia="en-US"/>
              </w:rPr>
              <w:t xml:space="preserve">.09.2018 г. № </w:t>
            </w:r>
            <w:r w:rsidR="00AF5706">
              <w:rPr>
                <w:rFonts w:ascii="Times New Roman" w:eastAsia="Times New Roman" w:hAnsi="Times New Roman" w:cs="Times New Roman"/>
                <w:lang w:eastAsia="en-US"/>
              </w:rPr>
              <w:t>131</w:t>
            </w:r>
            <w:bookmarkStart w:id="0" w:name="_GoBack"/>
            <w:bookmarkEnd w:id="0"/>
            <w:r w:rsidRPr="0069469E">
              <w:rPr>
                <w:rFonts w:ascii="Times New Roman" w:eastAsia="Times New Roman" w:hAnsi="Times New Roman" w:cs="Times New Roman"/>
                <w:lang w:eastAsia="en-US"/>
              </w:rPr>
              <w:t>-д</w:t>
            </w:r>
          </w:p>
          <w:p w:rsidR="0069469E" w:rsidRPr="0069469E" w:rsidRDefault="0069469E" w:rsidP="0069469E">
            <w:pPr>
              <w:widowControl/>
              <w:autoSpaceDE/>
              <w:autoSpaceDN/>
              <w:adjustRightInd/>
              <w:spacing w:line="475" w:lineRule="exact"/>
              <w:ind w:firstLine="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  <w:p w:rsidR="0069469E" w:rsidRDefault="0069469E" w:rsidP="006946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en-US"/>
              </w:rPr>
            </w:pPr>
          </w:p>
          <w:p w:rsidR="0069469E" w:rsidRDefault="0069469E" w:rsidP="006946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en-US"/>
              </w:rPr>
            </w:pPr>
          </w:p>
          <w:p w:rsidR="0069469E" w:rsidRDefault="0069469E" w:rsidP="006946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en-US"/>
              </w:rPr>
            </w:pPr>
          </w:p>
          <w:p w:rsidR="0069469E" w:rsidRDefault="0069469E" w:rsidP="006946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en-US"/>
              </w:rPr>
            </w:pPr>
          </w:p>
          <w:p w:rsidR="0069469E" w:rsidRDefault="0069469E" w:rsidP="006946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en-US"/>
              </w:rPr>
            </w:pPr>
          </w:p>
          <w:p w:rsidR="0069469E" w:rsidRPr="0069469E" w:rsidRDefault="0069469E" w:rsidP="006946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en-US"/>
              </w:rPr>
            </w:pPr>
            <w:r w:rsidRPr="0069469E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en-US"/>
              </w:rPr>
              <w:t>ПЛАН</w:t>
            </w:r>
          </w:p>
          <w:p w:rsidR="0069469E" w:rsidRPr="0069469E" w:rsidRDefault="0069469E" w:rsidP="006946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en-US"/>
              </w:rPr>
            </w:pPr>
            <w:proofErr w:type="gramStart"/>
            <w:r w:rsidRPr="0069469E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en-US"/>
              </w:rPr>
              <w:t>по</w:t>
            </w:r>
            <w:proofErr w:type="gramEnd"/>
            <w:r w:rsidRPr="0069469E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en-US"/>
              </w:rPr>
              <w:t xml:space="preserve"> устранению недостатков, выявленных в ходе</w:t>
            </w:r>
          </w:p>
          <w:p w:rsidR="0069469E" w:rsidRPr="0069469E" w:rsidRDefault="0069469E" w:rsidP="006946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en-US"/>
              </w:rPr>
            </w:pPr>
            <w:proofErr w:type="gramStart"/>
            <w:r w:rsidRPr="0069469E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en-US"/>
              </w:rPr>
              <w:t>независимой</w:t>
            </w:r>
            <w:proofErr w:type="gramEnd"/>
            <w:r w:rsidRPr="0069469E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en-US"/>
              </w:rPr>
              <w:t xml:space="preserve"> оценки качества условий оказания услуг</w:t>
            </w:r>
          </w:p>
          <w:p w:rsidR="0069469E" w:rsidRPr="0069469E" w:rsidRDefault="0069469E" w:rsidP="006946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en-US"/>
              </w:rPr>
            </w:pPr>
          </w:p>
          <w:p w:rsidR="0069469E" w:rsidRPr="0069469E" w:rsidRDefault="0069469E" w:rsidP="006946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en-US"/>
              </w:rPr>
            </w:pPr>
            <w:r w:rsidRPr="0069469E">
              <w:rPr>
                <w:rFonts w:ascii="Times New Roman" w:eastAsia="Times New Roman" w:hAnsi="Times New Roman" w:cs="Times New Roman"/>
                <w:sz w:val="32"/>
                <w:szCs w:val="32"/>
                <w:lang w:eastAsia="en-US"/>
              </w:rPr>
              <w:t>Муниципального казённого общеобразовательного учреждения</w:t>
            </w:r>
          </w:p>
          <w:p w:rsidR="0069469E" w:rsidRPr="0069469E" w:rsidRDefault="0069469E" w:rsidP="006946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en-US"/>
              </w:rPr>
              <w:t>«Решетниковская основная</w:t>
            </w:r>
            <w:r w:rsidRPr="0069469E">
              <w:rPr>
                <w:rFonts w:ascii="Times New Roman" w:eastAsia="Times New Roman" w:hAnsi="Times New Roman" w:cs="Times New Roman"/>
                <w:sz w:val="32"/>
                <w:szCs w:val="32"/>
                <w:lang w:eastAsia="en-US"/>
              </w:rPr>
              <w:t xml:space="preserve"> общеобразовательная школа»</w:t>
            </w:r>
          </w:p>
          <w:p w:rsidR="0069469E" w:rsidRPr="0069469E" w:rsidRDefault="0069469E" w:rsidP="006946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en-US"/>
              </w:rPr>
            </w:pPr>
          </w:p>
          <w:p w:rsidR="0069469E" w:rsidRPr="0069469E" w:rsidRDefault="0069469E" w:rsidP="006946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9469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  2018</w:t>
            </w:r>
            <w:proofErr w:type="gramEnd"/>
            <w:r w:rsidRPr="0069469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год</w:t>
            </w:r>
          </w:p>
          <w:p w:rsidR="0069469E" w:rsidRPr="0069469E" w:rsidRDefault="0069469E" w:rsidP="0069469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B96C85" w:rsidRDefault="00B96C85" w:rsidP="0069469E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left"/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6C85" w:rsidRDefault="00B96C85" w:rsidP="0069469E">
            <w:pPr>
              <w:widowControl/>
              <w:autoSpaceDE/>
              <w:autoSpaceDN/>
              <w:adjustRightInd/>
              <w:ind w:left="20" w:firstLine="0"/>
              <w:jc w:val="right"/>
            </w:pPr>
          </w:p>
        </w:tc>
      </w:tr>
      <w:tr w:rsidR="00B96C85" w:rsidTr="00C77957">
        <w:trPr>
          <w:gridAfter w:val="1"/>
          <w:wAfter w:w="59" w:type="dxa"/>
        </w:trPr>
        <w:tc>
          <w:tcPr>
            <w:tcW w:w="95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96C85" w:rsidRDefault="00B96C85">
            <w:pPr>
              <w:pStyle w:val="a5"/>
            </w:pPr>
          </w:p>
        </w:tc>
        <w:tc>
          <w:tcPr>
            <w:tcW w:w="56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96C85" w:rsidRDefault="00B96C85">
            <w:pPr>
              <w:pStyle w:val="a5"/>
              <w:jc w:val="center"/>
            </w:pPr>
          </w:p>
        </w:tc>
      </w:tr>
      <w:tr w:rsidR="00B96C85" w:rsidTr="00C77957">
        <w:trPr>
          <w:gridAfter w:val="2"/>
          <w:wAfter w:w="67" w:type="dxa"/>
        </w:trPr>
        <w:tc>
          <w:tcPr>
            <w:tcW w:w="1520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7313" w:rsidRDefault="007E7313" w:rsidP="00522A82">
            <w:pPr>
              <w:ind w:firstLine="0"/>
            </w:pPr>
          </w:p>
          <w:p w:rsidR="007E7313" w:rsidRDefault="00522A82" w:rsidP="00522A82">
            <w:pPr>
              <w:jc w:val="center"/>
            </w:pPr>
            <w:r>
              <w:t>д. Решетникова</w:t>
            </w:r>
          </w:p>
          <w:p w:rsidR="00522A82" w:rsidRPr="007E7313" w:rsidRDefault="00522A82" w:rsidP="00522A82">
            <w:pPr>
              <w:jc w:val="center"/>
            </w:pPr>
            <w:r>
              <w:t>2018</w:t>
            </w:r>
          </w:p>
          <w:p w:rsidR="004C4185" w:rsidRPr="004C4185" w:rsidRDefault="004C4185" w:rsidP="004C4185"/>
          <w:p w:rsidR="00C77957" w:rsidRDefault="00C77957">
            <w:pPr>
              <w:pStyle w:val="1"/>
            </w:pPr>
          </w:p>
          <w:p w:rsidR="00C77957" w:rsidRDefault="00C77957" w:rsidP="00C77957"/>
          <w:p w:rsidR="00C77957" w:rsidRPr="00C77957" w:rsidRDefault="00C77957" w:rsidP="00C77957"/>
          <w:p w:rsidR="00B96C85" w:rsidRDefault="00B96C85">
            <w:pPr>
              <w:pStyle w:val="1"/>
            </w:pPr>
            <w:r>
              <w:lastRenderedPageBreak/>
              <w:t>ПЛАН</w:t>
            </w:r>
          </w:p>
          <w:p w:rsidR="00B96C85" w:rsidRDefault="00B96C85">
            <w:pPr>
              <w:pStyle w:val="a5"/>
              <w:jc w:val="center"/>
            </w:pPr>
            <w:proofErr w:type="gramStart"/>
            <w:r>
              <w:rPr>
                <w:rStyle w:val="a3"/>
                <w:bCs/>
              </w:rPr>
              <w:t>по</w:t>
            </w:r>
            <w:proofErr w:type="gramEnd"/>
            <w:r>
              <w:rPr>
                <w:rStyle w:val="a3"/>
                <w:bCs/>
              </w:rPr>
              <w:t xml:space="preserve"> устранению недостатков, выявленных в ходе независимой оценки качества условий оказания услуг </w:t>
            </w:r>
            <w:hyperlink w:anchor="sub_2111" w:history="1">
              <w:r>
                <w:rPr>
                  <w:rStyle w:val="a4"/>
                  <w:rFonts w:cs="Times New Roman CYR"/>
                  <w:vertAlign w:val="superscript"/>
                </w:rPr>
                <w:t>1</w:t>
              </w:r>
            </w:hyperlink>
          </w:p>
          <w:p w:rsidR="00B96C85" w:rsidRPr="00105BDE" w:rsidRDefault="00105BDE" w:rsidP="00105BDE">
            <w:pPr>
              <w:pStyle w:val="1"/>
            </w:pPr>
            <w:r w:rsidRPr="00105BDE">
              <w:t>Муниципальное казённое общеобразовательное учреждение</w:t>
            </w:r>
          </w:p>
          <w:p w:rsidR="00105BDE" w:rsidRPr="00105BDE" w:rsidRDefault="00105BDE" w:rsidP="00105BDE">
            <w:pPr>
              <w:jc w:val="center"/>
              <w:rPr>
                <w:b/>
              </w:rPr>
            </w:pPr>
            <w:r w:rsidRPr="00105BDE">
              <w:rPr>
                <w:b/>
              </w:rPr>
              <w:t>«Решетниковская основная общеобразовательная школа»</w:t>
            </w:r>
          </w:p>
          <w:p w:rsidR="00B96C85" w:rsidRDefault="00B96C85">
            <w:pPr>
              <w:pStyle w:val="a5"/>
            </w:pPr>
          </w:p>
          <w:p w:rsidR="00B96C85" w:rsidRDefault="00522A82">
            <w:pPr>
              <w:pStyle w:val="1"/>
            </w:pPr>
            <w:proofErr w:type="gramStart"/>
            <w:r>
              <w:t>на</w:t>
            </w:r>
            <w:proofErr w:type="gramEnd"/>
            <w:r>
              <w:t xml:space="preserve"> 20 18</w:t>
            </w:r>
            <w:r w:rsidR="00B96C85">
              <w:t xml:space="preserve"> год</w:t>
            </w:r>
          </w:p>
        </w:tc>
      </w:tr>
      <w:tr w:rsidR="00C77957" w:rsidTr="00C77957">
        <w:trPr>
          <w:gridAfter w:val="2"/>
          <w:wAfter w:w="67" w:type="dxa"/>
        </w:trPr>
        <w:tc>
          <w:tcPr>
            <w:tcW w:w="1520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957" w:rsidRDefault="00C77957">
            <w:pPr>
              <w:pStyle w:val="1"/>
            </w:pPr>
          </w:p>
        </w:tc>
      </w:tr>
      <w:tr w:rsidR="00B96C85" w:rsidTr="00310C55">
        <w:tc>
          <w:tcPr>
            <w:tcW w:w="40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6C85" w:rsidRDefault="00B96C85">
            <w:pPr>
              <w:pStyle w:val="a5"/>
              <w:jc w:val="center"/>
            </w:pPr>
            <w:bookmarkStart w:id="1" w:name="sub_2010"/>
            <w:r>
              <w:t>Недостатки, выявленные в ходе независимой оценки качества условий оказания услуг организацией</w:t>
            </w:r>
            <w:bookmarkEnd w:id="1"/>
          </w:p>
        </w:tc>
        <w:tc>
          <w:tcPr>
            <w:tcW w:w="30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85" w:rsidRDefault="00B96C85">
            <w:pPr>
              <w:pStyle w:val="a5"/>
              <w:jc w:val="center"/>
            </w:pPr>
            <w: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85" w:rsidRDefault="00B96C85" w:rsidP="00310C55">
            <w:pPr>
              <w:pStyle w:val="a5"/>
              <w:jc w:val="left"/>
            </w:pPr>
            <w:r>
              <w:t>Плановый срок реализации мероприятия</w:t>
            </w:r>
          </w:p>
        </w:tc>
        <w:tc>
          <w:tcPr>
            <w:tcW w:w="19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85" w:rsidRDefault="00B96C85">
            <w:pPr>
              <w:pStyle w:val="a5"/>
              <w:jc w:val="center"/>
            </w:pPr>
            <w:r>
              <w:t>Ответственный</w:t>
            </w:r>
          </w:p>
          <w:p w:rsidR="00B96C85" w:rsidRDefault="00B96C85">
            <w:pPr>
              <w:pStyle w:val="a5"/>
              <w:jc w:val="center"/>
            </w:pPr>
            <w:proofErr w:type="gramStart"/>
            <w:r>
              <w:t>исполнитель</w:t>
            </w:r>
            <w:proofErr w:type="gramEnd"/>
          </w:p>
          <w:p w:rsidR="00B96C85" w:rsidRDefault="00B96C85">
            <w:pPr>
              <w:pStyle w:val="a5"/>
              <w:jc w:val="center"/>
            </w:pPr>
            <w:r>
              <w:t>(</w:t>
            </w:r>
            <w:proofErr w:type="gramStart"/>
            <w:r>
              <w:t>с</w:t>
            </w:r>
            <w:proofErr w:type="gramEnd"/>
            <w:r>
              <w:t xml:space="preserve"> указанием фамилии, имени, отчества и должности)</w:t>
            </w:r>
          </w:p>
        </w:tc>
        <w:tc>
          <w:tcPr>
            <w:tcW w:w="4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96C85" w:rsidRDefault="00B96C85">
            <w:pPr>
              <w:pStyle w:val="a5"/>
              <w:jc w:val="center"/>
            </w:pPr>
            <w:r>
              <w:t>Сведения о ходе реализации мероприятия</w:t>
            </w:r>
            <w:hyperlink w:anchor="sub_2222" w:history="1">
              <w:r>
                <w:rPr>
                  <w:rStyle w:val="a4"/>
                  <w:rFonts w:cs="Times New Roman CYR"/>
                  <w:vertAlign w:val="superscript"/>
                </w:rPr>
                <w:t>2</w:t>
              </w:r>
            </w:hyperlink>
          </w:p>
        </w:tc>
      </w:tr>
      <w:tr w:rsidR="00B96C85" w:rsidTr="00310C55">
        <w:tc>
          <w:tcPr>
            <w:tcW w:w="408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C85" w:rsidRDefault="00B96C85">
            <w:pPr>
              <w:pStyle w:val="a5"/>
            </w:pPr>
          </w:p>
        </w:tc>
        <w:tc>
          <w:tcPr>
            <w:tcW w:w="3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85" w:rsidRDefault="00B96C85">
            <w:pPr>
              <w:pStyle w:val="a5"/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85" w:rsidRDefault="00B96C85">
            <w:pPr>
              <w:pStyle w:val="a5"/>
            </w:pPr>
          </w:p>
        </w:tc>
        <w:tc>
          <w:tcPr>
            <w:tcW w:w="1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85" w:rsidRDefault="00B96C85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85" w:rsidRDefault="00B96C85">
            <w:pPr>
              <w:pStyle w:val="a5"/>
              <w:jc w:val="center"/>
            </w:pPr>
            <w:proofErr w:type="gramStart"/>
            <w:r>
              <w:t>реализованные</w:t>
            </w:r>
            <w:proofErr w:type="gramEnd"/>
            <w:r>
              <w:t xml:space="preserve"> меры по устранению выявленных недостатков</w:t>
            </w:r>
          </w:p>
        </w:tc>
        <w:tc>
          <w:tcPr>
            <w:tcW w:w="1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96C85" w:rsidRDefault="00B96C85">
            <w:pPr>
              <w:pStyle w:val="a5"/>
              <w:jc w:val="center"/>
            </w:pPr>
            <w:proofErr w:type="gramStart"/>
            <w:r>
              <w:t>фактический</w:t>
            </w:r>
            <w:proofErr w:type="gramEnd"/>
            <w:r>
              <w:t xml:space="preserve"> срок реализации</w:t>
            </w:r>
          </w:p>
        </w:tc>
      </w:tr>
      <w:tr w:rsidR="00B96C85" w:rsidTr="00310C55">
        <w:tc>
          <w:tcPr>
            <w:tcW w:w="4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6C85" w:rsidRDefault="00B96C85">
            <w:pPr>
              <w:pStyle w:val="a5"/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85" w:rsidRDefault="00B96C85">
            <w:pPr>
              <w:pStyle w:val="a5"/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85" w:rsidRDefault="00B96C85">
            <w:pPr>
              <w:pStyle w:val="a5"/>
            </w:pP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85" w:rsidRDefault="00B96C85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85" w:rsidRDefault="00B96C85">
            <w:pPr>
              <w:pStyle w:val="a5"/>
            </w:pPr>
          </w:p>
        </w:tc>
        <w:tc>
          <w:tcPr>
            <w:tcW w:w="1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96C85" w:rsidRDefault="00B96C85">
            <w:pPr>
              <w:pStyle w:val="a5"/>
            </w:pPr>
          </w:p>
        </w:tc>
      </w:tr>
      <w:tr w:rsidR="00B96C85" w:rsidTr="00C77957">
        <w:tc>
          <w:tcPr>
            <w:tcW w:w="1526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6C85" w:rsidRDefault="00B96C85">
            <w:pPr>
              <w:pStyle w:val="1"/>
            </w:pPr>
            <w:bookmarkStart w:id="2" w:name="sub_2100"/>
            <w:r>
              <w:t>I. Открытость и доступность информации об организации или о федеральном учреждении медико-социальной экспертизы</w:t>
            </w:r>
            <w:bookmarkEnd w:id="2"/>
          </w:p>
        </w:tc>
      </w:tr>
      <w:tr w:rsidR="00B96C85" w:rsidTr="00310C55">
        <w:tc>
          <w:tcPr>
            <w:tcW w:w="4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6C85" w:rsidRDefault="00003744" w:rsidP="00C0359A">
            <w:pPr>
              <w:pStyle w:val="a5"/>
              <w:jc w:val="left"/>
            </w:pPr>
            <w:r>
              <w:t xml:space="preserve">Поддерживать </w:t>
            </w:r>
            <w:r w:rsidR="006D0025">
              <w:t xml:space="preserve">состояние официального сайта </w:t>
            </w:r>
            <w:r>
              <w:t>ОО на прежнем уровне.</w:t>
            </w:r>
            <w:r w:rsidR="006D0025">
              <w:t xml:space="preserve"> 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85" w:rsidRDefault="00003744" w:rsidP="00C0359A">
            <w:pPr>
              <w:pStyle w:val="a5"/>
              <w:jc w:val="left"/>
            </w:pPr>
            <w:r>
              <w:t>Своевременное пополнение сайта</w:t>
            </w:r>
            <w:r w:rsidR="0030413A">
              <w:t xml:space="preserve"> актуальной</w:t>
            </w:r>
            <w:r>
              <w:t xml:space="preserve"> информац</w:t>
            </w:r>
            <w:r w:rsidR="0030413A">
              <w:t>ией</w:t>
            </w:r>
            <w:r w:rsidR="0022615D">
              <w:t xml:space="preserve"> о материально-техническом и информационном обеспечении</w:t>
            </w:r>
            <w:r w:rsidR="0030413A">
              <w:t xml:space="preserve"> </w:t>
            </w:r>
            <w:r w:rsidR="0022615D">
              <w:t>образовательного процесса.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85" w:rsidRDefault="001926FF">
            <w:pPr>
              <w:pStyle w:val="a5"/>
            </w:pPr>
            <w:r>
              <w:t>Постоянно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85" w:rsidRDefault="001A652A">
            <w:pPr>
              <w:pStyle w:val="a5"/>
            </w:pPr>
            <w:r>
              <w:t xml:space="preserve">Директор </w:t>
            </w:r>
            <w:proofErr w:type="spellStart"/>
            <w:r>
              <w:t>А</w:t>
            </w:r>
            <w:r w:rsidR="00003744">
              <w:t>хмидулина</w:t>
            </w:r>
            <w:proofErr w:type="spellEnd"/>
            <w:r w:rsidR="00003744">
              <w:t xml:space="preserve"> Ф.Ш.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82" w:rsidRPr="00522A82" w:rsidRDefault="00522A82" w:rsidP="00522A82">
            <w:pPr>
              <w:widowControl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522A82">
              <w:rPr>
                <w:rFonts w:ascii="Times New Roman" w:eastAsia="Times New Roman" w:hAnsi="Times New Roman" w:cs="Times New Roman"/>
                <w:color w:val="000000"/>
              </w:rPr>
              <w:t>Обновлена  информация</w:t>
            </w:r>
            <w:proofErr w:type="gramEnd"/>
            <w:r w:rsidRPr="00522A82">
              <w:rPr>
                <w:rFonts w:ascii="Times New Roman" w:eastAsia="Times New Roman" w:hAnsi="Times New Roman" w:cs="Times New Roman"/>
                <w:color w:val="000000"/>
              </w:rPr>
              <w:t xml:space="preserve">   на официальном сайте организации в сети «Интернет»</w:t>
            </w:r>
          </w:p>
          <w:p w:rsidR="00522A82" w:rsidRPr="00522A82" w:rsidRDefault="00522A82" w:rsidP="00522A82">
            <w:pPr>
              <w:ind w:firstLine="0"/>
              <w:rPr>
                <w:rFonts w:eastAsia="Times New Roman"/>
              </w:rPr>
            </w:pPr>
          </w:p>
          <w:p w:rsidR="00B96C85" w:rsidRDefault="00522A82" w:rsidP="00522A82">
            <w:pPr>
              <w:pStyle w:val="a5"/>
            </w:pPr>
            <w:r w:rsidRPr="00522A82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Создан </w:t>
            </w:r>
            <w:r w:rsidRPr="00522A82">
              <w:rPr>
                <w:rFonts w:ascii="Times New Roman" w:eastAsia="Times New Roman" w:hAnsi="Times New Roman" w:cs="Times New Roman"/>
                <w:lang w:eastAsia="en-US"/>
              </w:rPr>
              <w:t xml:space="preserve">на официальном сайте организации в сети «Интернет» </w:t>
            </w:r>
            <w:r w:rsidRPr="00522A82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раздел «Независимая оценка качества образовательной деятельности» (НОКО</w:t>
            </w:r>
          </w:p>
        </w:tc>
        <w:tc>
          <w:tcPr>
            <w:tcW w:w="1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96C85" w:rsidRDefault="00522A82">
            <w:pPr>
              <w:pStyle w:val="a5"/>
            </w:pPr>
            <w:r>
              <w:t xml:space="preserve">Постоянно </w:t>
            </w:r>
          </w:p>
          <w:p w:rsidR="00522A82" w:rsidRDefault="00522A82" w:rsidP="00522A82"/>
          <w:p w:rsidR="00522A82" w:rsidRDefault="00522A82" w:rsidP="00522A82"/>
          <w:p w:rsidR="00522A82" w:rsidRDefault="00522A82" w:rsidP="00522A82"/>
          <w:p w:rsidR="00522A82" w:rsidRDefault="00522A82" w:rsidP="00522A82"/>
          <w:p w:rsidR="00522A82" w:rsidRPr="00522A82" w:rsidRDefault="00522A82" w:rsidP="00522A82">
            <w:pPr>
              <w:ind w:firstLine="0"/>
            </w:pPr>
            <w:r>
              <w:t>01.10.2018</w:t>
            </w:r>
          </w:p>
        </w:tc>
      </w:tr>
      <w:tr w:rsidR="00B96C85" w:rsidTr="00310C55">
        <w:tc>
          <w:tcPr>
            <w:tcW w:w="4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6C85" w:rsidRDefault="00003744" w:rsidP="00C0359A">
            <w:pPr>
              <w:pStyle w:val="a5"/>
              <w:jc w:val="left"/>
            </w:pPr>
            <w:r>
              <w:t>Поддерживать актуальную информацию о педагогических работниках на официальном сайте ОО.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85" w:rsidRDefault="00003744" w:rsidP="00C0359A">
            <w:pPr>
              <w:pStyle w:val="a5"/>
              <w:jc w:val="left"/>
            </w:pPr>
            <w:r>
              <w:t>Пополнение сайта информацией о педагогических работниках</w:t>
            </w:r>
            <w:r w:rsidR="00354F35">
              <w:t xml:space="preserve"> организации.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85" w:rsidRDefault="001926FF">
            <w:pPr>
              <w:pStyle w:val="a5"/>
            </w:pPr>
            <w:r>
              <w:t>Постоянно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85" w:rsidRDefault="001A652A">
            <w:pPr>
              <w:pStyle w:val="a5"/>
            </w:pPr>
            <w:r>
              <w:t xml:space="preserve">Директор </w:t>
            </w:r>
            <w:proofErr w:type="spellStart"/>
            <w:r>
              <w:t>А</w:t>
            </w:r>
            <w:r w:rsidR="009A3D7B">
              <w:t>хмидулина</w:t>
            </w:r>
            <w:proofErr w:type="spellEnd"/>
            <w:r w:rsidR="009A3D7B">
              <w:t xml:space="preserve"> Ф</w:t>
            </w:r>
            <w:r>
              <w:t>.Ш.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85" w:rsidRDefault="00522A82">
            <w:pPr>
              <w:pStyle w:val="a5"/>
            </w:pPr>
            <w:proofErr w:type="gramStart"/>
            <w:r w:rsidRPr="00522A82">
              <w:rPr>
                <w:rFonts w:ascii="Times New Roman" w:eastAsia="Times New Roman" w:hAnsi="Times New Roman" w:cs="Times New Roman"/>
                <w:color w:val="000000"/>
              </w:rPr>
              <w:t>Обновлена  информация</w:t>
            </w:r>
            <w:proofErr w:type="gramEnd"/>
            <w:r w:rsidRPr="00522A82">
              <w:rPr>
                <w:rFonts w:ascii="Times New Roman" w:eastAsia="Times New Roman" w:hAnsi="Times New Roman" w:cs="Times New Roman"/>
                <w:color w:val="000000"/>
              </w:rPr>
              <w:t xml:space="preserve">   на официальном сайте организации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 разделе «Педагогический состав» и раздел «Руководство и педагогический состав»</w:t>
            </w:r>
          </w:p>
        </w:tc>
        <w:tc>
          <w:tcPr>
            <w:tcW w:w="1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96C85" w:rsidRDefault="00522A82">
            <w:pPr>
              <w:pStyle w:val="a5"/>
            </w:pPr>
            <w:r>
              <w:t>01.10.2018</w:t>
            </w:r>
          </w:p>
        </w:tc>
      </w:tr>
      <w:tr w:rsidR="00B96C85" w:rsidTr="00C77957">
        <w:tc>
          <w:tcPr>
            <w:tcW w:w="1526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6C85" w:rsidRDefault="00B96C85">
            <w:pPr>
              <w:pStyle w:val="1"/>
            </w:pPr>
            <w:bookmarkStart w:id="3" w:name="sub_2200"/>
            <w:r>
              <w:t>II. Комфортность условий предоставления услуг</w:t>
            </w:r>
            <w:bookmarkEnd w:id="3"/>
          </w:p>
        </w:tc>
      </w:tr>
      <w:tr w:rsidR="00B96C85" w:rsidTr="00C77957">
        <w:tc>
          <w:tcPr>
            <w:tcW w:w="4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6C85" w:rsidRDefault="00091900" w:rsidP="00C0359A">
            <w:pPr>
              <w:pStyle w:val="a5"/>
              <w:jc w:val="left"/>
            </w:pPr>
            <w:r>
              <w:t>Рассмотреть техническую возможность размещения на официальном сайте ОО онлайн опросов.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85" w:rsidRDefault="00702E4B" w:rsidP="00C0359A">
            <w:pPr>
              <w:pStyle w:val="a5"/>
              <w:jc w:val="left"/>
            </w:pPr>
            <w:r>
              <w:t>Создать технические условия для размещения на официальном сайте ОО онлайн опросов.</w:t>
            </w: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85" w:rsidRDefault="00BF7A60">
            <w:pPr>
              <w:pStyle w:val="a5"/>
            </w:pPr>
            <w:r>
              <w:t>В течение учебного года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85" w:rsidRDefault="001A652A">
            <w:pPr>
              <w:pStyle w:val="a5"/>
            </w:pPr>
            <w:r>
              <w:t xml:space="preserve">Директор </w:t>
            </w:r>
            <w:proofErr w:type="spellStart"/>
            <w:r>
              <w:t>А</w:t>
            </w:r>
            <w:r w:rsidR="001926FF">
              <w:t>хмидулина</w:t>
            </w:r>
            <w:proofErr w:type="spellEnd"/>
            <w:r w:rsidR="001926FF">
              <w:t xml:space="preserve"> Ф.Ш. 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85" w:rsidRDefault="006F172C">
            <w:pPr>
              <w:pStyle w:val="a5"/>
            </w:pPr>
            <w:r>
              <w:t>В разделе «Родителям» размещать информацию и оповещать родителей через классных руководителей.</w:t>
            </w:r>
          </w:p>
        </w:tc>
        <w:tc>
          <w:tcPr>
            <w:tcW w:w="1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96C85" w:rsidRDefault="006F172C">
            <w:pPr>
              <w:pStyle w:val="a5"/>
            </w:pPr>
            <w:proofErr w:type="gramStart"/>
            <w:r>
              <w:t>постоянно</w:t>
            </w:r>
            <w:proofErr w:type="gramEnd"/>
          </w:p>
        </w:tc>
      </w:tr>
      <w:tr w:rsidR="00B96C85" w:rsidTr="002F0F43">
        <w:trPr>
          <w:trHeight w:val="2418"/>
        </w:trPr>
        <w:tc>
          <w:tcPr>
            <w:tcW w:w="4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6C85" w:rsidRDefault="00884BE4" w:rsidP="00C0359A">
            <w:pPr>
              <w:pStyle w:val="a5"/>
              <w:jc w:val="left"/>
            </w:pPr>
            <w:r>
              <w:t>Создать систему взаимодействия с потребителями образовательных услуг.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85" w:rsidRDefault="00CC1BE8" w:rsidP="00C0359A">
            <w:pPr>
              <w:pStyle w:val="a5"/>
              <w:jc w:val="left"/>
            </w:pPr>
            <w:r>
              <w:t xml:space="preserve">Реализовать прием обращений потребителей образовательных </w:t>
            </w:r>
            <w:proofErr w:type="gramStart"/>
            <w:r>
              <w:t>услуг  и</w:t>
            </w:r>
            <w:proofErr w:type="gramEnd"/>
            <w:r>
              <w:t xml:space="preserve"> информирования о ходе рассмотрения обращений, используя электронные ресурсы на официальном сайте ОО.</w:t>
            </w: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85" w:rsidRDefault="00CA0FFF">
            <w:pPr>
              <w:pStyle w:val="a5"/>
            </w:pPr>
            <w:r>
              <w:t>Постоянно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85" w:rsidRDefault="00464D67">
            <w:pPr>
              <w:pStyle w:val="a5"/>
            </w:pPr>
            <w:r>
              <w:t xml:space="preserve">Директор </w:t>
            </w:r>
            <w:proofErr w:type="spellStart"/>
            <w:r>
              <w:t>Ахмидулина</w:t>
            </w:r>
            <w:proofErr w:type="spellEnd"/>
            <w:r>
              <w:t xml:space="preserve"> Ф.Ш.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85" w:rsidRDefault="006F172C">
            <w:pPr>
              <w:pStyle w:val="a5"/>
            </w:pPr>
            <w:r>
              <w:t>Доводить информацию до родителей с разъяснением о системе взаимодействия с родителями через сайт ОО</w:t>
            </w:r>
          </w:p>
        </w:tc>
        <w:tc>
          <w:tcPr>
            <w:tcW w:w="1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96C85" w:rsidRDefault="006F172C">
            <w:pPr>
              <w:pStyle w:val="a5"/>
            </w:pPr>
            <w:r>
              <w:t>Ноябрь 2018</w:t>
            </w:r>
          </w:p>
          <w:p w:rsidR="006F172C" w:rsidRPr="006F172C" w:rsidRDefault="006F172C" w:rsidP="006F172C">
            <w:pPr>
              <w:ind w:firstLine="0"/>
            </w:pPr>
          </w:p>
        </w:tc>
      </w:tr>
      <w:tr w:rsidR="002F0F43" w:rsidTr="002F0F43">
        <w:trPr>
          <w:trHeight w:val="1971"/>
        </w:trPr>
        <w:tc>
          <w:tcPr>
            <w:tcW w:w="4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F43" w:rsidRDefault="002F0F43" w:rsidP="00C0359A">
            <w:pPr>
              <w:pStyle w:val="a5"/>
              <w:jc w:val="left"/>
            </w:pPr>
            <w:r>
              <w:t>Обеспечить отсутствие предписаний надзорных органов по вопросам организации питания, обеспечить безопасность субъектов образовательных отношений.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43" w:rsidRDefault="002F0F43" w:rsidP="00C0359A">
            <w:pPr>
              <w:pStyle w:val="a5"/>
              <w:jc w:val="left"/>
            </w:pPr>
            <w:r>
              <w:t>Разработать план мероприятий по созданию необходимых условий для охраны и укрепления здоровья, организации питания обучающихся.</w:t>
            </w: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43" w:rsidRDefault="00CA0FFF">
            <w:pPr>
              <w:pStyle w:val="a5"/>
            </w:pPr>
            <w:r>
              <w:t>Постоянно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43" w:rsidRDefault="00800C9A">
            <w:pPr>
              <w:pStyle w:val="a5"/>
            </w:pPr>
            <w:r>
              <w:t xml:space="preserve">Директор </w:t>
            </w:r>
            <w:proofErr w:type="spellStart"/>
            <w:r>
              <w:t>Ахмидулина</w:t>
            </w:r>
            <w:proofErr w:type="spellEnd"/>
            <w:r>
              <w:t xml:space="preserve"> Ф.Ш.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43" w:rsidRDefault="006F172C">
            <w:pPr>
              <w:pStyle w:val="a5"/>
            </w:pPr>
            <w:r>
              <w:t xml:space="preserve">Реализация плана </w:t>
            </w:r>
            <w:r>
              <w:t>мероприятий по созданию необходимых условий для охраны и укрепления здоровья, организации питания обучающихся.</w:t>
            </w:r>
          </w:p>
        </w:tc>
        <w:tc>
          <w:tcPr>
            <w:tcW w:w="1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F0F43" w:rsidRDefault="006F172C">
            <w:pPr>
              <w:pStyle w:val="a5"/>
            </w:pPr>
            <w:r>
              <w:t>Октябрь 2018</w:t>
            </w:r>
          </w:p>
        </w:tc>
      </w:tr>
      <w:tr w:rsidR="00771B8F" w:rsidTr="002F0F43">
        <w:trPr>
          <w:trHeight w:val="1971"/>
        </w:trPr>
        <w:tc>
          <w:tcPr>
            <w:tcW w:w="4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1B8F" w:rsidRDefault="00771B8F" w:rsidP="00C0359A">
            <w:pPr>
              <w:pStyle w:val="a5"/>
              <w:jc w:val="left"/>
            </w:pPr>
            <w:r>
              <w:t>Совершенствовать качество оказываемых видов помощи.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8F" w:rsidRDefault="00771B8F" w:rsidP="00C0359A">
            <w:pPr>
              <w:pStyle w:val="a5"/>
              <w:jc w:val="left"/>
            </w:pPr>
            <w:r>
              <w:t>Разработать план мероприятий по оказанию обучающимся психолого-педагогической помощи.</w:t>
            </w: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8F" w:rsidRDefault="00CA0FFF">
            <w:pPr>
              <w:pStyle w:val="a5"/>
            </w:pPr>
            <w:r>
              <w:t>Октябрь-ноябрь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8F" w:rsidRDefault="00771B8F">
            <w:pPr>
              <w:pStyle w:val="a5"/>
            </w:pPr>
            <w:r>
              <w:t>Педагог-психолог Смирнова Д.В.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8F" w:rsidRDefault="006F172C">
            <w:pPr>
              <w:pStyle w:val="a5"/>
            </w:pPr>
            <w:r>
              <w:t xml:space="preserve">Реализация плана </w:t>
            </w:r>
            <w:r>
              <w:t>мероприятий по оказанию обучающимся психолого-педагогической помощи.</w:t>
            </w:r>
          </w:p>
        </w:tc>
        <w:tc>
          <w:tcPr>
            <w:tcW w:w="1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71B8F" w:rsidRDefault="006F172C">
            <w:pPr>
              <w:pStyle w:val="a5"/>
            </w:pPr>
            <w:r>
              <w:t>Октябрь 2018</w:t>
            </w:r>
          </w:p>
        </w:tc>
      </w:tr>
      <w:tr w:rsidR="00B96C85" w:rsidTr="00C77957">
        <w:tc>
          <w:tcPr>
            <w:tcW w:w="1526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6C85" w:rsidRDefault="00B96C85">
            <w:pPr>
              <w:pStyle w:val="1"/>
            </w:pPr>
            <w:bookmarkStart w:id="4" w:name="sub_2300"/>
            <w:r>
              <w:t>III. Доступность услуг для инвалидов</w:t>
            </w:r>
            <w:bookmarkEnd w:id="4"/>
          </w:p>
        </w:tc>
      </w:tr>
      <w:tr w:rsidR="00CA0FFF" w:rsidTr="0045419F">
        <w:trPr>
          <w:trHeight w:val="2175"/>
        </w:trPr>
        <w:tc>
          <w:tcPr>
            <w:tcW w:w="408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A0FFF" w:rsidRDefault="00CA0FFF" w:rsidP="00C0359A">
            <w:pPr>
              <w:pStyle w:val="a5"/>
              <w:jc w:val="left"/>
            </w:pPr>
            <w:r>
              <w:t>Разработать план мероприятий по созданию оборудованных пандусов, специализированной мебели, столов, колясок, перил, поручней, специализированного сантехнического оборудования.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FF" w:rsidRDefault="00CA0FFF" w:rsidP="00C0359A">
            <w:pPr>
              <w:pStyle w:val="a5"/>
              <w:jc w:val="left"/>
            </w:pPr>
            <w:proofErr w:type="gramStart"/>
            <w:r>
              <w:t>Разработать  план</w:t>
            </w:r>
            <w:proofErr w:type="gramEnd"/>
            <w:r>
              <w:t xml:space="preserve"> мероприятий по созданию доступности образовательных услуг для инвалидов и обучающихся с ограниченными возможностями здоровья.</w:t>
            </w: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FF" w:rsidRDefault="005A3F76">
            <w:pPr>
              <w:pStyle w:val="a5"/>
            </w:pPr>
            <w:r>
              <w:t>Январь 2019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FF" w:rsidRDefault="00CA0FFF">
            <w:pPr>
              <w:pStyle w:val="a5"/>
            </w:pPr>
            <w:r>
              <w:t xml:space="preserve">Директор </w:t>
            </w:r>
            <w:proofErr w:type="spellStart"/>
            <w:r>
              <w:t>Ахмидулина</w:t>
            </w:r>
            <w:proofErr w:type="spellEnd"/>
            <w:r>
              <w:t xml:space="preserve"> Ф.Ш.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FF" w:rsidRDefault="006F172C">
            <w:pPr>
              <w:pStyle w:val="a5"/>
            </w:pPr>
            <w:r>
              <w:t xml:space="preserve">Реализация плана </w:t>
            </w:r>
            <w:r>
              <w:t>мероприятий по созданию доступности образовательных услуг для инвалидов и обучающихся с ограниченными возможностями здоровья.</w:t>
            </w:r>
          </w:p>
        </w:tc>
        <w:tc>
          <w:tcPr>
            <w:tcW w:w="1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0FFF" w:rsidRDefault="006F172C">
            <w:pPr>
              <w:pStyle w:val="a5"/>
            </w:pPr>
            <w:r>
              <w:t>Октябрь-декабрь 2018</w:t>
            </w:r>
          </w:p>
        </w:tc>
      </w:tr>
      <w:tr w:rsidR="00B96C85" w:rsidTr="00C77957">
        <w:tc>
          <w:tcPr>
            <w:tcW w:w="1526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6C85" w:rsidRDefault="00B96C85">
            <w:pPr>
              <w:pStyle w:val="1"/>
            </w:pPr>
            <w:bookmarkStart w:id="5" w:name="sub_2400"/>
            <w:r>
              <w:t>IV. Доброжелательность, вежливость работников организации или федерального учреждения медико-социальной экспертизы</w:t>
            </w:r>
            <w:bookmarkEnd w:id="5"/>
          </w:p>
        </w:tc>
      </w:tr>
      <w:tr w:rsidR="00AA5798" w:rsidTr="002C5903">
        <w:trPr>
          <w:trHeight w:val="1650"/>
        </w:trPr>
        <w:tc>
          <w:tcPr>
            <w:tcW w:w="40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A5798" w:rsidRDefault="00AA5798" w:rsidP="00C0359A">
            <w:pPr>
              <w:pStyle w:val="a5"/>
              <w:jc w:val="left"/>
            </w:pPr>
            <w:r>
              <w:t>Поддерживать на прежнем уровне работу по повышению доброжелательности и вежливости работников ОО.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8" w:rsidRDefault="00AA5798" w:rsidP="00C0359A">
            <w:pPr>
              <w:pStyle w:val="a5"/>
              <w:jc w:val="left"/>
            </w:pPr>
            <w:r>
              <w:t>Разработать план мероприятий по повышению доброжелательности и вежливости работников ОО.</w:t>
            </w: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8" w:rsidRDefault="00AA5798">
            <w:pPr>
              <w:pStyle w:val="a5"/>
            </w:pPr>
            <w:r>
              <w:t xml:space="preserve">Декабрь-март </w:t>
            </w:r>
          </w:p>
          <w:p w:rsidR="00AA5798" w:rsidRDefault="00AA5798">
            <w:pPr>
              <w:pStyle w:val="a5"/>
            </w:pPr>
          </w:p>
          <w:p w:rsidR="00AA5798" w:rsidRDefault="00AA5798">
            <w:pPr>
              <w:pStyle w:val="a5"/>
            </w:pPr>
          </w:p>
          <w:p w:rsidR="00AA5798" w:rsidRDefault="00AA5798">
            <w:pPr>
              <w:pStyle w:val="a5"/>
            </w:pPr>
          </w:p>
          <w:p w:rsidR="00AA5798" w:rsidRDefault="00AA5798">
            <w:pPr>
              <w:pStyle w:val="a5"/>
            </w:pPr>
          </w:p>
          <w:p w:rsidR="00AA5798" w:rsidRDefault="00AA5798">
            <w:pPr>
              <w:pStyle w:val="a5"/>
            </w:pP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8" w:rsidRDefault="00AA5798">
            <w:pPr>
              <w:pStyle w:val="a5"/>
            </w:pPr>
            <w:r>
              <w:t xml:space="preserve">Заместители по УВР Голышева И.В., </w:t>
            </w:r>
            <w:proofErr w:type="spellStart"/>
            <w:r>
              <w:t>Красносельских</w:t>
            </w:r>
            <w:proofErr w:type="spellEnd"/>
            <w:r>
              <w:t xml:space="preserve"> Е.В.   </w:t>
            </w:r>
          </w:p>
          <w:p w:rsidR="00AA5798" w:rsidRDefault="00AA5798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8" w:rsidRDefault="006F172C">
            <w:pPr>
              <w:pStyle w:val="a5"/>
            </w:pPr>
            <w:r>
              <w:t xml:space="preserve">Реализация </w:t>
            </w:r>
            <w:r>
              <w:t>план</w:t>
            </w:r>
            <w:r>
              <w:t>а</w:t>
            </w:r>
            <w:r>
              <w:t xml:space="preserve"> мероприятий по повышению доброжелательности и вежливости работников ОО.</w:t>
            </w:r>
          </w:p>
        </w:tc>
        <w:tc>
          <w:tcPr>
            <w:tcW w:w="1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5798" w:rsidRDefault="006F172C">
            <w:pPr>
              <w:pStyle w:val="a5"/>
            </w:pPr>
            <w:r>
              <w:t>Октябрь-декабрь 2018</w:t>
            </w:r>
          </w:p>
        </w:tc>
      </w:tr>
      <w:tr w:rsidR="00AA5798" w:rsidTr="000D3818">
        <w:trPr>
          <w:trHeight w:val="1125"/>
        </w:trPr>
        <w:tc>
          <w:tcPr>
            <w:tcW w:w="4088" w:type="dxa"/>
            <w:vMerge/>
            <w:tcBorders>
              <w:left w:val="nil"/>
              <w:right w:val="single" w:sz="4" w:space="0" w:color="auto"/>
            </w:tcBorders>
          </w:tcPr>
          <w:p w:rsidR="00AA5798" w:rsidRDefault="00AA5798" w:rsidP="00C0359A">
            <w:pPr>
              <w:pStyle w:val="a5"/>
              <w:jc w:val="left"/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8" w:rsidRDefault="00AA5798" w:rsidP="00C0359A">
            <w:pPr>
              <w:pStyle w:val="a5"/>
              <w:jc w:val="left"/>
            </w:pPr>
            <w:r>
              <w:t xml:space="preserve"> Организация занятий психолога с работниками ОО по вопросам </w:t>
            </w:r>
            <w:proofErr w:type="spellStart"/>
            <w:r>
              <w:t>эмпатии</w:t>
            </w:r>
            <w:proofErr w:type="spellEnd"/>
            <w:r>
              <w:t xml:space="preserve"> и толерантности. </w:t>
            </w: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8" w:rsidRDefault="00A458E1">
            <w:pPr>
              <w:pStyle w:val="a5"/>
            </w:pPr>
            <w:r>
              <w:t>Февраль</w:t>
            </w:r>
          </w:p>
          <w:p w:rsidR="00AA5798" w:rsidRDefault="00AA5798">
            <w:pPr>
              <w:pStyle w:val="a5"/>
            </w:pPr>
          </w:p>
          <w:p w:rsidR="00AA5798" w:rsidRDefault="00AA5798">
            <w:pPr>
              <w:pStyle w:val="a5"/>
            </w:pPr>
          </w:p>
          <w:p w:rsidR="00AA5798" w:rsidRDefault="00AA5798" w:rsidP="00AA5798">
            <w:pPr>
              <w:pStyle w:val="a5"/>
            </w:pP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8" w:rsidRDefault="00AA5798">
            <w:pPr>
              <w:pStyle w:val="a5"/>
            </w:pPr>
            <w:r>
              <w:t xml:space="preserve">Педагог-психолог Смирнова Д.В.  </w:t>
            </w:r>
          </w:p>
          <w:p w:rsidR="00AA5798" w:rsidRDefault="00AA5798" w:rsidP="00AA5798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8" w:rsidRDefault="006F172C">
            <w:pPr>
              <w:pStyle w:val="a5"/>
            </w:pPr>
            <w:r>
              <w:t xml:space="preserve">План занятии психолога </w:t>
            </w:r>
            <w:r>
              <w:t xml:space="preserve">с работниками ОО по вопросам </w:t>
            </w:r>
            <w:proofErr w:type="spellStart"/>
            <w:r>
              <w:t>эмпатии</w:t>
            </w:r>
            <w:proofErr w:type="spellEnd"/>
            <w:r>
              <w:t xml:space="preserve"> и толерантности.</w:t>
            </w:r>
          </w:p>
        </w:tc>
        <w:tc>
          <w:tcPr>
            <w:tcW w:w="1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5798" w:rsidRDefault="006F172C">
            <w:pPr>
              <w:pStyle w:val="a5"/>
            </w:pPr>
            <w:r>
              <w:t>Октябрь 2018</w:t>
            </w:r>
          </w:p>
        </w:tc>
      </w:tr>
      <w:tr w:rsidR="00AA5798" w:rsidTr="002C5903">
        <w:trPr>
          <w:trHeight w:val="1068"/>
        </w:trPr>
        <w:tc>
          <w:tcPr>
            <w:tcW w:w="40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A5798" w:rsidRDefault="00AA5798" w:rsidP="00C0359A">
            <w:pPr>
              <w:pStyle w:val="a5"/>
              <w:jc w:val="left"/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8" w:rsidRDefault="006F172C" w:rsidP="006F172C">
            <w:pPr>
              <w:pStyle w:val="a5"/>
              <w:jc w:val="left"/>
            </w:pPr>
            <w:r>
              <w:t>Вывешивание и о</w:t>
            </w:r>
            <w:r w:rsidR="00AA5798">
              <w:t>формление информационных стендов для работников ОО</w:t>
            </w:r>
            <w:r>
              <w:t xml:space="preserve"> по повышению уровня </w:t>
            </w:r>
            <w:r>
              <w:t>доброжелательности и вежливости работников ОО</w:t>
            </w:r>
            <w:r w:rsidR="00AA5798">
              <w:t>.</w:t>
            </w: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8" w:rsidRDefault="00AA5798" w:rsidP="00AA5798">
            <w:pPr>
              <w:pStyle w:val="a5"/>
            </w:pPr>
            <w:r>
              <w:t>Один раз в четверть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8" w:rsidRDefault="00AA5798" w:rsidP="00AA5798">
            <w:pPr>
              <w:pStyle w:val="a5"/>
            </w:pPr>
            <w:r>
              <w:t xml:space="preserve">Педагог-психолог Смирнова Д.В.        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8" w:rsidRDefault="00AF5706">
            <w:pPr>
              <w:pStyle w:val="a5"/>
            </w:pPr>
            <w:r>
              <w:t xml:space="preserve">Оформление стенда </w:t>
            </w:r>
          </w:p>
        </w:tc>
        <w:tc>
          <w:tcPr>
            <w:tcW w:w="1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5798" w:rsidRDefault="00AF5706">
            <w:pPr>
              <w:pStyle w:val="a5"/>
            </w:pPr>
            <w:r>
              <w:t>Октябрь 2018</w:t>
            </w:r>
          </w:p>
        </w:tc>
      </w:tr>
      <w:tr w:rsidR="00580CCF" w:rsidTr="00B01FD7">
        <w:trPr>
          <w:trHeight w:val="2145"/>
        </w:trPr>
        <w:tc>
          <w:tcPr>
            <w:tcW w:w="40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80CCF" w:rsidRDefault="00580CCF" w:rsidP="00C0359A">
            <w:pPr>
              <w:pStyle w:val="a5"/>
              <w:jc w:val="left"/>
            </w:pPr>
            <w:r>
              <w:t>Поддерживать на прежнем уровне работу по повышению компетентности работников ОО.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CF" w:rsidRDefault="00580CCF" w:rsidP="00C0359A">
            <w:pPr>
              <w:pStyle w:val="a5"/>
              <w:jc w:val="left"/>
            </w:pPr>
            <w:r>
              <w:t xml:space="preserve">Провести </w:t>
            </w:r>
            <w:proofErr w:type="gramStart"/>
            <w:r>
              <w:t>анализ  запросов</w:t>
            </w:r>
            <w:proofErr w:type="gramEnd"/>
            <w:r>
              <w:t xml:space="preserve"> участников образовательного процесса для расширения спектра и повышения качества услуг дополнительного образования. </w:t>
            </w: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CF" w:rsidRDefault="0089230A">
            <w:pPr>
              <w:pStyle w:val="a5"/>
            </w:pPr>
            <w:r>
              <w:t>Сентябрь-октябрь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CF" w:rsidRDefault="00580CCF">
            <w:pPr>
              <w:pStyle w:val="a5"/>
            </w:pPr>
            <w:r>
              <w:t>Заместитель по УВР Голышева И.В.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CF" w:rsidRDefault="00AF5706">
            <w:pPr>
              <w:pStyle w:val="a5"/>
            </w:pPr>
            <w:r>
              <w:t xml:space="preserve">Результаты </w:t>
            </w:r>
            <w:proofErr w:type="gramStart"/>
            <w:r>
              <w:t>анализ</w:t>
            </w:r>
            <w:r>
              <w:t>а</w:t>
            </w:r>
            <w:r>
              <w:t xml:space="preserve">  запросов</w:t>
            </w:r>
            <w:proofErr w:type="gramEnd"/>
            <w:r>
              <w:t xml:space="preserve"> участников образовательного процесса для расширения спектра и повышения качества услуг дополнительного образования.</w:t>
            </w:r>
          </w:p>
        </w:tc>
        <w:tc>
          <w:tcPr>
            <w:tcW w:w="1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80CCF" w:rsidRDefault="00AF5706">
            <w:pPr>
              <w:pStyle w:val="a5"/>
            </w:pPr>
            <w:r>
              <w:t>Ноябрь 2018</w:t>
            </w:r>
          </w:p>
        </w:tc>
      </w:tr>
      <w:tr w:rsidR="00580CCF" w:rsidTr="00C33836">
        <w:trPr>
          <w:trHeight w:val="972"/>
        </w:trPr>
        <w:tc>
          <w:tcPr>
            <w:tcW w:w="4088" w:type="dxa"/>
            <w:vMerge/>
            <w:tcBorders>
              <w:left w:val="nil"/>
              <w:right w:val="single" w:sz="4" w:space="0" w:color="auto"/>
            </w:tcBorders>
          </w:tcPr>
          <w:p w:rsidR="00580CCF" w:rsidRDefault="00580CCF" w:rsidP="00C0359A">
            <w:pPr>
              <w:pStyle w:val="a5"/>
              <w:jc w:val="left"/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CF" w:rsidRDefault="00C33836" w:rsidP="00C0359A">
            <w:pPr>
              <w:pStyle w:val="a5"/>
              <w:jc w:val="left"/>
            </w:pPr>
            <w:r>
              <w:t xml:space="preserve">Работа по </w:t>
            </w:r>
            <w:r w:rsidR="00580CCF">
              <w:t>привлечению педагогов к участию в профессиональных конкурсах.</w:t>
            </w: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CF" w:rsidRDefault="00605303">
            <w:pPr>
              <w:pStyle w:val="a5"/>
            </w:pPr>
            <w:r>
              <w:t>По</w:t>
            </w:r>
            <w:r w:rsidR="003829E3">
              <w:t xml:space="preserve"> плану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CF" w:rsidRDefault="00C33836" w:rsidP="00580CCF">
            <w:pPr>
              <w:pStyle w:val="a5"/>
            </w:pPr>
            <w:r>
              <w:t xml:space="preserve">Заместители по УВР Голышева И.В., </w:t>
            </w:r>
            <w:proofErr w:type="spellStart"/>
            <w:r>
              <w:t>Красносельских</w:t>
            </w:r>
            <w:proofErr w:type="spellEnd"/>
            <w:r>
              <w:t xml:space="preserve"> Е.В.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CF" w:rsidRDefault="00AF5706">
            <w:pPr>
              <w:pStyle w:val="a5"/>
            </w:pPr>
            <w:r>
              <w:t>Привлечение педагогов к участию в профессиональных конкурсах</w:t>
            </w:r>
          </w:p>
        </w:tc>
        <w:tc>
          <w:tcPr>
            <w:tcW w:w="1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80CCF" w:rsidRDefault="00AF5706">
            <w:pPr>
              <w:pStyle w:val="a5"/>
            </w:pPr>
            <w:r>
              <w:t>Октябрь 2018</w:t>
            </w:r>
          </w:p>
        </w:tc>
      </w:tr>
      <w:tr w:rsidR="00580CCF" w:rsidTr="00580CCF">
        <w:trPr>
          <w:trHeight w:val="159"/>
        </w:trPr>
        <w:tc>
          <w:tcPr>
            <w:tcW w:w="40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80CCF" w:rsidRDefault="00580CCF" w:rsidP="00C0359A">
            <w:pPr>
              <w:pStyle w:val="a5"/>
              <w:jc w:val="left"/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CF" w:rsidRDefault="00C33836" w:rsidP="00C0359A">
            <w:pPr>
              <w:pStyle w:val="a5"/>
              <w:jc w:val="left"/>
            </w:pPr>
            <w:r>
              <w:t>Работа по повышению компьютерной грамотности и информационной культуры педагогов.</w:t>
            </w: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CF" w:rsidRDefault="00605303">
            <w:pPr>
              <w:pStyle w:val="a5"/>
            </w:pPr>
            <w:r>
              <w:t>Постоянно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CF" w:rsidRDefault="00C33836" w:rsidP="00580CCF">
            <w:pPr>
              <w:pStyle w:val="a5"/>
            </w:pPr>
            <w:r>
              <w:t>Заместитель по УВР Голышева И.В.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CF" w:rsidRDefault="00AF5706">
            <w:pPr>
              <w:pStyle w:val="a5"/>
            </w:pPr>
            <w:r>
              <w:t xml:space="preserve">Проведение семинара </w:t>
            </w:r>
            <w:r>
              <w:t>по повышению компьютерной грамотности и информационной культуры педагогов</w:t>
            </w:r>
          </w:p>
        </w:tc>
        <w:tc>
          <w:tcPr>
            <w:tcW w:w="1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80CCF" w:rsidRDefault="00AF5706">
            <w:pPr>
              <w:pStyle w:val="a5"/>
            </w:pPr>
            <w:r>
              <w:t>Ноябрь 2018</w:t>
            </w:r>
          </w:p>
        </w:tc>
      </w:tr>
      <w:tr w:rsidR="00B96C85" w:rsidTr="00C77957">
        <w:tc>
          <w:tcPr>
            <w:tcW w:w="1526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6C85" w:rsidRDefault="00B96C85">
            <w:pPr>
              <w:pStyle w:val="1"/>
            </w:pPr>
            <w:bookmarkStart w:id="6" w:name="sub_2500"/>
            <w:r>
              <w:t>V. Удовлетворенность условиями оказания услуг</w:t>
            </w:r>
            <w:bookmarkEnd w:id="6"/>
          </w:p>
        </w:tc>
      </w:tr>
      <w:tr w:rsidR="00111E8D" w:rsidTr="00122690">
        <w:trPr>
          <w:trHeight w:val="2220"/>
        </w:trPr>
        <w:tc>
          <w:tcPr>
            <w:tcW w:w="40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11E8D" w:rsidRDefault="00111E8D" w:rsidP="00C0359A">
            <w:pPr>
              <w:pStyle w:val="a5"/>
              <w:jc w:val="left"/>
            </w:pPr>
            <w:r>
              <w:t xml:space="preserve">Поддерживать на прежнем уровне образовательную деятельность и качество предоставляемых </w:t>
            </w:r>
            <w:proofErr w:type="gramStart"/>
            <w:r>
              <w:t>образовательных  услуг</w:t>
            </w:r>
            <w:proofErr w:type="gramEnd"/>
            <w:r>
              <w:t>.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D" w:rsidRDefault="00111E8D" w:rsidP="00C0359A">
            <w:pPr>
              <w:pStyle w:val="a5"/>
              <w:jc w:val="left"/>
            </w:pPr>
            <w:r>
              <w:t xml:space="preserve">Разработать план мероприятий по развитию творческих способностей и интересов обучающихся, включая их участие в конкурсах и олимпиадах различного уровня. </w:t>
            </w: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D" w:rsidRDefault="00111E8D">
            <w:pPr>
              <w:pStyle w:val="a5"/>
            </w:pPr>
            <w:r>
              <w:t>Сентябрь-ноябрь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D" w:rsidRDefault="00111E8D">
            <w:pPr>
              <w:pStyle w:val="a5"/>
            </w:pPr>
            <w:r>
              <w:t xml:space="preserve">Заместители по УВР Голышева И.В., </w:t>
            </w:r>
            <w:proofErr w:type="spellStart"/>
            <w:r>
              <w:t>Красносельских</w:t>
            </w:r>
            <w:proofErr w:type="spellEnd"/>
            <w:r>
              <w:t xml:space="preserve"> Е.В. 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D" w:rsidRDefault="00AF5706">
            <w:pPr>
              <w:pStyle w:val="a5"/>
            </w:pPr>
            <w:r>
              <w:t xml:space="preserve">Реализация </w:t>
            </w:r>
            <w:r>
              <w:t>план</w:t>
            </w:r>
            <w:r>
              <w:t>а</w:t>
            </w:r>
            <w:r>
              <w:t xml:space="preserve"> мероприятий по развитию творческих способностей и интересов обучающихся, включая их участие в конкурсах и олимпиадах различного уровня.</w:t>
            </w:r>
          </w:p>
        </w:tc>
        <w:tc>
          <w:tcPr>
            <w:tcW w:w="1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11E8D" w:rsidRDefault="00AF5706">
            <w:pPr>
              <w:pStyle w:val="a5"/>
            </w:pPr>
            <w:r>
              <w:t>Ноябрь 2018</w:t>
            </w:r>
          </w:p>
        </w:tc>
      </w:tr>
      <w:tr w:rsidR="00111E8D" w:rsidTr="00122690">
        <w:trPr>
          <w:trHeight w:val="810"/>
        </w:trPr>
        <w:tc>
          <w:tcPr>
            <w:tcW w:w="40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11E8D" w:rsidRDefault="00111E8D" w:rsidP="00C0359A">
            <w:pPr>
              <w:pStyle w:val="a5"/>
              <w:jc w:val="left"/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D" w:rsidRDefault="00771B8F" w:rsidP="00C0359A">
            <w:pPr>
              <w:pStyle w:val="a5"/>
              <w:jc w:val="left"/>
            </w:pPr>
            <w:r>
              <w:t>Мониторинг достижений обучающих</w:t>
            </w:r>
            <w:r w:rsidR="00800C9A">
              <w:t xml:space="preserve">ся </w:t>
            </w:r>
            <w:r>
              <w:t>в разрезе класса и школы.</w:t>
            </w: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D" w:rsidRDefault="00771B8F" w:rsidP="00111E8D">
            <w:pPr>
              <w:pStyle w:val="a5"/>
            </w:pPr>
            <w:r>
              <w:t>Май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D" w:rsidRDefault="00771B8F" w:rsidP="00111E8D">
            <w:pPr>
              <w:pStyle w:val="a5"/>
            </w:pPr>
            <w:r>
              <w:t>Заместитель по УВР Голышева И.В.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D" w:rsidRDefault="00AF5706">
            <w:pPr>
              <w:pStyle w:val="a5"/>
            </w:pPr>
            <w:r>
              <w:t>Оформление портфолио обучающихся с пополнением раздела «Мои достижения»</w:t>
            </w:r>
          </w:p>
        </w:tc>
        <w:tc>
          <w:tcPr>
            <w:tcW w:w="1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11E8D" w:rsidRDefault="00AF5706">
            <w:pPr>
              <w:pStyle w:val="a5"/>
            </w:pPr>
            <w:r>
              <w:t>Октябрь 2018</w:t>
            </w:r>
          </w:p>
        </w:tc>
      </w:tr>
      <w:tr w:rsidR="00B96C85" w:rsidTr="00C77957">
        <w:tc>
          <w:tcPr>
            <w:tcW w:w="4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6C85" w:rsidRDefault="00083B77" w:rsidP="00C0359A">
            <w:pPr>
              <w:pStyle w:val="a5"/>
              <w:jc w:val="left"/>
            </w:pPr>
            <w:r>
              <w:t xml:space="preserve"> </w:t>
            </w:r>
            <w:r w:rsidR="0030413A">
              <w:t>Поддерживать на прежнем уровне материально-техническое состояние ОО.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85" w:rsidRDefault="00A81104" w:rsidP="00C0359A">
            <w:pPr>
              <w:pStyle w:val="a5"/>
              <w:jc w:val="left"/>
            </w:pPr>
            <w:r>
              <w:t>Поддерживать материально-техническое состояние ОО.</w:t>
            </w: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85" w:rsidRDefault="004B5756">
            <w:pPr>
              <w:pStyle w:val="a5"/>
            </w:pPr>
            <w:r>
              <w:t>Постоянно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85" w:rsidRDefault="001A652A">
            <w:pPr>
              <w:pStyle w:val="a5"/>
            </w:pPr>
            <w:r>
              <w:t xml:space="preserve">Директор </w:t>
            </w:r>
            <w:proofErr w:type="spellStart"/>
            <w:r>
              <w:t>Ахмидулина</w:t>
            </w:r>
            <w:proofErr w:type="spellEnd"/>
            <w:r>
              <w:t xml:space="preserve"> Ф.Ш. 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85" w:rsidRDefault="00AF5706">
            <w:pPr>
              <w:pStyle w:val="a5"/>
            </w:pPr>
            <w:r>
              <w:t>Сбор информации от заведующих кабинетов с целью приобретения необходимого оборудования и средств ИКТ.</w:t>
            </w:r>
          </w:p>
        </w:tc>
        <w:tc>
          <w:tcPr>
            <w:tcW w:w="1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96C85" w:rsidRDefault="00AF5706">
            <w:pPr>
              <w:pStyle w:val="a5"/>
            </w:pPr>
            <w:r>
              <w:t>Октябрь 2018 г.</w:t>
            </w:r>
          </w:p>
        </w:tc>
      </w:tr>
    </w:tbl>
    <w:p w:rsidR="00C77957" w:rsidRDefault="0030413A" w:rsidP="0030413A">
      <w:pPr>
        <w:pStyle w:val="a6"/>
        <w:tabs>
          <w:tab w:val="left" w:pos="1065"/>
        </w:tabs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</w:p>
    <w:p w:rsidR="00C77957" w:rsidRDefault="00C77957">
      <w:pPr>
        <w:pStyle w:val="a6"/>
        <w:rPr>
          <w:sz w:val="22"/>
          <w:szCs w:val="22"/>
        </w:rPr>
      </w:pPr>
    </w:p>
    <w:p w:rsidR="00C77957" w:rsidRDefault="00C77957" w:rsidP="00C77957">
      <w:pPr>
        <w:pStyle w:val="a6"/>
        <w:ind w:left="-709"/>
        <w:rPr>
          <w:sz w:val="22"/>
          <w:szCs w:val="22"/>
        </w:rPr>
      </w:pPr>
    </w:p>
    <w:p w:rsidR="00B96C85" w:rsidRDefault="00B96C85" w:rsidP="00C77957">
      <w:pPr>
        <w:pStyle w:val="a6"/>
        <w:ind w:left="-567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C77957" w:rsidRDefault="00B96C85" w:rsidP="00C77957">
      <w:pPr>
        <w:ind w:left="-567"/>
        <w:rPr>
          <w:sz w:val="16"/>
          <w:szCs w:val="16"/>
        </w:rPr>
      </w:pPr>
      <w:bookmarkStart w:id="7" w:name="sub_2111"/>
      <w:r>
        <w:rPr>
          <w:vertAlign w:val="superscript"/>
        </w:rPr>
        <w:t xml:space="preserve">1 </w:t>
      </w:r>
      <w:r>
        <w:rPr>
          <w:sz w:val="16"/>
          <w:szCs w:val="16"/>
        </w:rPr>
        <w:t xml:space="preserve">Разделы плана формируются в соответствии с критериями независимой оценки качества, установленными </w:t>
      </w:r>
      <w:hyperlink r:id="rId8" w:history="1">
        <w:r>
          <w:rPr>
            <w:rStyle w:val="a4"/>
            <w:rFonts w:cs="Times New Roman CYR"/>
            <w:sz w:val="16"/>
            <w:szCs w:val="16"/>
          </w:rPr>
          <w:t>Законом</w:t>
        </w:r>
      </w:hyperlink>
      <w:r>
        <w:rPr>
          <w:sz w:val="16"/>
          <w:szCs w:val="16"/>
        </w:rPr>
        <w:t xml:space="preserve"> Российской Федерации </w:t>
      </w:r>
      <w:hyperlink r:id="rId9" w:history="1">
        <w:r>
          <w:rPr>
            <w:rStyle w:val="a4"/>
            <w:rFonts w:cs="Times New Roman CYR"/>
            <w:sz w:val="16"/>
            <w:szCs w:val="16"/>
          </w:rPr>
          <w:t>"Об образовании в Российской Федерации"</w:t>
        </w:r>
      </w:hyperlink>
      <w:bookmarkStart w:id="8" w:name="sub_2222"/>
      <w:bookmarkEnd w:id="7"/>
      <w:r w:rsidR="00C77957">
        <w:rPr>
          <w:sz w:val="16"/>
          <w:szCs w:val="16"/>
        </w:rPr>
        <w:t>.</w:t>
      </w:r>
    </w:p>
    <w:p w:rsidR="00B96C85" w:rsidRDefault="00B96C85" w:rsidP="00C77957">
      <w:pPr>
        <w:ind w:left="-567"/>
      </w:pPr>
      <w:r>
        <w:rPr>
          <w:vertAlign w:val="superscript"/>
        </w:rPr>
        <w:t xml:space="preserve">2 </w:t>
      </w:r>
      <w:hyperlink w:anchor="sub_2010" w:history="1">
        <w:r>
          <w:rPr>
            <w:rStyle w:val="a4"/>
            <w:rFonts w:cs="Times New Roman CYR"/>
            <w:sz w:val="16"/>
            <w:szCs w:val="16"/>
          </w:rPr>
          <w:t>Графа</w:t>
        </w:r>
      </w:hyperlink>
      <w:r>
        <w:rPr>
          <w:sz w:val="16"/>
          <w:szCs w:val="16"/>
        </w:rPr>
        <w:t xml:space="preserve"> "Сведения о ходе реализации мероприятия" заполняется на </w:t>
      </w:r>
      <w:hyperlink r:id="rId10" w:history="1">
        <w:r>
          <w:rPr>
            <w:rStyle w:val="a4"/>
            <w:rFonts w:cs="Times New Roman CYR"/>
            <w:sz w:val="16"/>
            <w:szCs w:val="16"/>
          </w:rPr>
          <w:t>официальном сайте</w:t>
        </w:r>
      </w:hyperlink>
      <w:r>
        <w:rPr>
          <w:sz w:val="16"/>
          <w:szCs w:val="16"/>
        </w:rPr>
        <w:t xml:space="preserve"> для размещения информации о государственных и муниципальных учреждениях в информационно-телекоммуникационной сети "Интернет".</w:t>
      </w:r>
    </w:p>
    <w:bookmarkEnd w:id="8"/>
    <w:p w:rsidR="00B96C85" w:rsidRDefault="00B96C85"/>
    <w:sectPr w:rsidR="00B96C85" w:rsidSect="004C4185">
      <w:headerReference w:type="default" r:id="rId11"/>
      <w:footerReference w:type="default" r:id="rId12"/>
      <w:pgSz w:w="16837" w:h="11905" w:orient="landscape"/>
      <w:pgMar w:top="800" w:right="1440" w:bottom="800" w:left="144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8CD" w:rsidRDefault="003B58CD">
      <w:r>
        <w:separator/>
      </w:r>
    </w:p>
  </w:endnote>
  <w:endnote w:type="continuationSeparator" w:id="0">
    <w:p w:rsidR="003B58CD" w:rsidRDefault="003B5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3334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657"/>
      <w:gridCol w:w="4650"/>
    </w:tblGrid>
    <w:tr w:rsidR="00C77957" w:rsidTr="00C77957">
      <w:tc>
        <w:tcPr>
          <w:tcW w:w="4657" w:type="dxa"/>
          <w:tcBorders>
            <w:top w:val="nil"/>
            <w:left w:val="nil"/>
            <w:bottom w:val="nil"/>
            <w:right w:val="nil"/>
          </w:tcBorders>
        </w:tcPr>
        <w:p w:rsidR="00C77957" w:rsidRDefault="00C77957" w:rsidP="00C77957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650" w:type="dxa"/>
          <w:tcBorders>
            <w:top w:val="nil"/>
            <w:left w:val="nil"/>
            <w:bottom w:val="nil"/>
            <w:right w:val="nil"/>
          </w:tcBorders>
        </w:tcPr>
        <w:p w:rsidR="00C77957" w:rsidRDefault="00C77957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8CD" w:rsidRDefault="003B58CD">
      <w:r>
        <w:separator/>
      </w:r>
    </w:p>
  </w:footnote>
  <w:footnote w:type="continuationSeparator" w:id="0">
    <w:p w:rsidR="003B58CD" w:rsidRDefault="003B58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185" w:rsidRDefault="00090354">
    <w:pPr>
      <w:pStyle w:val="a9"/>
      <w:jc w:val="center"/>
    </w:pPr>
    <w:r>
      <w:fldChar w:fldCharType="begin"/>
    </w:r>
    <w:r w:rsidR="004C4185">
      <w:instrText>PAGE   \* MERGEFORMAT</w:instrText>
    </w:r>
    <w:r>
      <w:fldChar w:fldCharType="separate"/>
    </w:r>
    <w:r w:rsidR="00AF5706">
      <w:rPr>
        <w:noProof/>
      </w:rPr>
      <w:t>5</w:t>
    </w:r>
    <w:r>
      <w:fldChar w:fldCharType="end"/>
    </w:r>
  </w:p>
  <w:p w:rsidR="00B96C85" w:rsidRDefault="00B96C85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77957"/>
    <w:rsid w:val="00003744"/>
    <w:rsid w:val="000266EB"/>
    <w:rsid w:val="000571AC"/>
    <w:rsid w:val="00083B77"/>
    <w:rsid w:val="00090354"/>
    <w:rsid w:val="00091900"/>
    <w:rsid w:val="000A615C"/>
    <w:rsid w:val="000E4F9C"/>
    <w:rsid w:val="00105BDE"/>
    <w:rsid w:val="00111E8D"/>
    <w:rsid w:val="00115583"/>
    <w:rsid w:val="001926FF"/>
    <w:rsid w:val="001A652A"/>
    <w:rsid w:val="001C2DC2"/>
    <w:rsid w:val="0022615D"/>
    <w:rsid w:val="002A73F9"/>
    <w:rsid w:val="002B0CAE"/>
    <w:rsid w:val="002E2B22"/>
    <w:rsid w:val="002F0F43"/>
    <w:rsid w:val="0030413A"/>
    <w:rsid w:val="00304FD0"/>
    <w:rsid w:val="00310C55"/>
    <w:rsid w:val="00345746"/>
    <w:rsid w:val="00354F35"/>
    <w:rsid w:val="00370622"/>
    <w:rsid w:val="003829E3"/>
    <w:rsid w:val="003B58CD"/>
    <w:rsid w:val="003E70F8"/>
    <w:rsid w:val="00464D67"/>
    <w:rsid w:val="004A3842"/>
    <w:rsid w:val="004B5756"/>
    <w:rsid w:val="004C4185"/>
    <w:rsid w:val="004D13AF"/>
    <w:rsid w:val="00522A82"/>
    <w:rsid w:val="005628A2"/>
    <w:rsid w:val="00580CCF"/>
    <w:rsid w:val="005A3F76"/>
    <w:rsid w:val="00605303"/>
    <w:rsid w:val="0069469E"/>
    <w:rsid w:val="006D0025"/>
    <w:rsid w:val="006F172C"/>
    <w:rsid w:val="00702E4B"/>
    <w:rsid w:val="007236F9"/>
    <w:rsid w:val="00732372"/>
    <w:rsid w:val="00767DBF"/>
    <w:rsid w:val="0077002C"/>
    <w:rsid w:val="00771B8F"/>
    <w:rsid w:val="00793BE1"/>
    <w:rsid w:val="007E7313"/>
    <w:rsid w:val="00800C9A"/>
    <w:rsid w:val="008020A1"/>
    <w:rsid w:val="00863563"/>
    <w:rsid w:val="00870533"/>
    <w:rsid w:val="00884BE4"/>
    <w:rsid w:val="0089230A"/>
    <w:rsid w:val="008954B0"/>
    <w:rsid w:val="008C76D6"/>
    <w:rsid w:val="009726C1"/>
    <w:rsid w:val="009A3D7B"/>
    <w:rsid w:val="009B7AEE"/>
    <w:rsid w:val="009C4B85"/>
    <w:rsid w:val="00A10D81"/>
    <w:rsid w:val="00A24DD1"/>
    <w:rsid w:val="00A458E1"/>
    <w:rsid w:val="00A62BA1"/>
    <w:rsid w:val="00A81104"/>
    <w:rsid w:val="00AA5798"/>
    <w:rsid w:val="00AB5084"/>
    <w:rsid w:val="00AF5706"/>
    <w:rsid w:val="00B84C9F"/>
    <w:rsid w:val="00B955C8"/>
    <w:rsid w:val="00B96C85"/>
    <w:rsid w:val="00BF104E"/>
    <w:rsid w:val="00BF7A60"/>
    <w:rsid w:val="00C0359A"/>
    <w:rsid w:val="00C33836"/>
    <w:rsid w:val="00C77957"/>
    <w:rsid w:val="00C818A0"/>
    <w:rsid w:val="00CA0FFF"/>
    <w:rsid w:val="00CC1BE8"/>
    <w:rsid w:val="00D146C2"/>
    <w:rsid w:val="00D51A7D"/>
    <w:rsid w:val="00D9476A"/>
    <w:rsid w:val="00DB5145"/>
    <w:rsid w:val="00DF15E2"/>
    <w:rsid w:val="00EB0C1C"/>
    <w:rsid w:val="00F26D83"/>
    <w:rsid w:val="00FA3AF8"/>
    <w:rsid w:val="00FF41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A96ADE8-245E-44BA-A9CA-0008C0771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B8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C4B8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C4B85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9C4B85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C4B85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4B85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C4B85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Сноска"/>
    <w:basedOn w:val="a"/>
    <w:next w:val="a"/>
    <w:uiPriority w:val="99"/>
    <w:rsid w:val="009C4B85"/>
    <w:rPr>
      <w:sz w:val="16"/>
      <w:szCs w:val="16"/>
    </w:rPr>
  </w:style>
  <w:style w:type="character" w:customStyle="1" w:styleId="a8">
    <w:name w:val="Цветовое выделение для Текст"/>
    <w:uiPriority w:val="99"/>
    <w:rsid w:val="009C4B85"/>
    <w:rPr>
      <w:rFonts w:ascii="Times New Roman CYR" w:hAnsi="Times New Roman CYR"/>
    </w:rPr>
  </w:style>
  <w:style w:type="paragraph" w:styleId="a9">
    <w:name w:val="header"/>
    <w:basedOn w:val="a"/>
    <w:link w:val="aa"/>
    <w:uiPriority w:val="99"/>
    <w:unhideWhenUsed/>
    <w:rsid w:val="009C4B8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9C4B85"/>
    <w:rPr>
      <w:rFonts w:ascii="Times New Roman CYR" w:hAnsi="Times New Roman CYR" w:cs="Times New Roman CYR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C4B8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9C4B85"/>
    <w:rPr>
      <w:rFonts w:ascii="Times New Roman CYR" w:hAnsi="Times New Roman CYR" w:cs="Times New Roman CYR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7795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C779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?id=4540&amp;sub=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mobileonline.garant.ru/document?id=890941&amp;sub=1337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?id=70191362&amp;sub=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BA62D-8634-4BB0-A47F-A7ED86C51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817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7550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2</cp:revision>
  <cp:lastPrinted>2018-08-09T07:24:00Z</cp:lastPrinted>
  <dcterms:created xsi:type="dcterms:W3CDTF">2018-10-01T05:21:00Z</dcterms:created>
  <dcterms:modified xsi:type="dcterms:W3CDTF">2018-10-01T05:21:00Z</dcterms:modified>
</cp:coreProperties>
</file>